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center"/>
        <w:rPr>
          <w:rStyle w:val="5"/>
          <w:rFonts w:hint="eastAsia" w:ascii="黑体" w:hAnsi="黑体" w:eastAsia="黑体" w:cs="黑体"/>
          <w:b w:val="0"/>
          <w:bCs w:val="0"/>
          <w:sz w:val="30"/>
          <w:szCs w:val="30"/>
          <w:u w:val="none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30"/>
          <w:szCs w:val="30"/>
          <w:u w:val="none"/>
        </w:rPr>
        <w:t>附表</w:t>
      </w:r>
      <w:r>
        <w:rPr>
          <w:rStyle w:val="5"/>
          <w:rFonts w:hint="eastAsia" w:ascii="黑体" w:hAnsi="黑体" w:eastAsia="黑体" w:cs="黑体"/>
          <w:b w:val="0"/>
          <w:bCs w:val="0"/>
          <w:sz w:val="30"/>
          <w:szCs w:val="30"/>
          <w:u w:val="none"/>
          <w:lang w:val="en-US" w:eastAsia="zh-CN"/>
        </w:rPr>
        <w:t>1</w:t>
      </w:r>
      <w:r>
        <w:rPr>
          <w:rStyle w:val="5"/>
          <w:rFonts w:hint="eastAsia" w:ascii="黑体" w:hAnsi="黑体" w:eastAsia="黑体" w:cs="黑体"/>
          <w:b w:val="0"/>
          <w:bCs w:val="0"/>
          <w:sz w:val="30"/>
          <w:szCs w:val="30"/>
          <w:u w:val="none"/>
        </w:rPr>
        <w:t>：</w:t>
      </w:r>
    </w:p>
    <w:p>
      <w:pPr>
        <w:jc w:val="center"/>
        <w:textAlignment w:val="center"/>
        <w:rPr>
          <w:rFonts w:hint="eastAsia" w:cs="方正小标宋简体" w:asciiTheme="minorEastAsia" w:hAnsiTheme="minorEastAsia" w:eastAsiaTheme="minorEastAsia"/>
          <w:b/>
          <w:color w:val="000000"/>
          <w:sz w:val="36"/>
          <w:szCs w:val="36"/>
        </w:rPr>
      </w:pPr>
      <w:r>
        <w:rPr>
          <w:rFonts w:hint="eastAsia" w:cs="方正小标宋简体" w:asciiTheme="minorEastAsia" w:hAnsiTheme="minorEastAsia" w:eastAsiaTheme="minorEastAsia"/>
          <w:b/>
          <w:color w:val="000000"/>
          <w:sz w:val="36"/>
          <w:szCs w:val="36"/>
        </w:rPr>
        <w:t>评审办法</w:t>
      </w:r>
    </w:p>
    <w:p>
      <w:pPr>
        <w:spacing w:line="276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一、评审原则</w:t>
      </w:r>
    </w:p>
    <w:p>
      <w:pPr>
        <w:spacing w:line="276" w:lineRule="auto"/>
        <w:ind w:left="210" w:leftChars="100" w:firstLine="320" w:firstLineChars="1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1.“评审小组”构成：本项目的“评审小组”由报价方安排与业务相关联的人员组成，人数为单数。</w:t>
      </w:r>
    </w:p>
    <w:p>
      <w:pPr>
        <w:spacing w:line="276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2.评审依据：“评审小组”将公开询价文件为评审依据，对报价方的价格、服务指标、商务指标等三方面内容进行评审，按百分制打分。</w:t>
      </w:r>
    </w:p>
    <w:p>
      <w:pPr>
        <w:spacing w:line="276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二、评审办法</w:t>
      </w:r>
    </w:p>
    <w:p>
      <w:pPr>
        <w:spacing w:line="276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本次评审采用综合评分法，所有报价方的价格需根据各自不含税净报价作为报价方的评标价。</w:t>
      </w:r>
    </w:p>
    <w:p>
      <w:pPr>
        <w:spacing w:line="276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计分办法（按四舍五入取至百分位）。</w:t>
      </w:r>
    </w:p>
    <w:tbl>
      <w:tblPr>
        <w:tblStyle w:val="3"/>
        <w:tblW w:w="938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1276"/>
        <w:gridCol w:w="7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评分因素</w:t>
            </w:r>
          </w:p>
        </w:tc>
        <w:tc>
          <w:tcPr>
            <w:tcW w:w="7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快递费用</w:t>
            </w:r>
          </w:p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（满分30分）</w:t>
            </w:r>
          </w:p>
        </w:tc>
        <w:tc>
          <w:tcPr>
            <w:tcW w:w="7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1、区间设置及分值：区间A为0-0.5kg（满分分值5分）、区间B为0.51-1kg（满分分值10分）、区间C为1.01-2kg（满分分值10分）、区间D为2.01-3kg（满分分值5分），区间A+B+C+D=30分。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区间计算方式：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（1）区间B和区间C（各占10分）：有效报价方区间B和区间C中，每个区间其平均价最低者的得10分，平均价第二低者的得5分，平均价第三低者的得3分，其余均得0分。有效报价方其区间平均价一致者得分相同。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（2）区间A和区间D（各占5分），其计算方式与区间B和区间C一致。每个区间平均价最低者得5分，平均价第二低者的得3分，平均价第三低者的得1分，其余均得0分。有效报价方其区间平均价一致者得分相同。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仓储费用</w:t>
            </w:r>
          </w:p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（满分30分）</w:t>
            </w:r>
          </w:p>
        </w:tc>
        <w:tc>
          <w:tcPr>
            <w:tcW w:w="7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1、区间设置及分值：方案一（满分为15分）、方案二（满分为15分）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2、方案一计算方法：有效报价方免租单量最低者得15分，第二低者得10分，第三低者得5分，其余均得0分。有效报价方免租单量一致者得分相同。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3、方案二计算方法：有效报价方仓储费用最低者得15分，第二低者得10分，第三低者得5分，其余均得0分。有效报价方仓储费用一致者得分相同。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服务指标</w:t>
            </w:r>
          </w:p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（满分30分）</w:t>
            </w:r>
          </w:p>
        </w:tc>
        <w:tc>
          <w:tcPr>
            <w:tcW w:w="7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1、运输时效分（满分10分）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有效报价方运输时效最短者得10分，第二短者得5分，第三短者得3分，其余均得0分。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2、单独为询价方日处理单量（满分10分）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（1）日处理单量在三万单且大型活动时处理日均八万单量以上，得10分；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（2）日处理单量在两万单且大型活动时处理日均六万单量以上，得5分；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（3）日处理单量在一万单且大型活动时处理日均五万单量以上，得3分；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（4）日处理单量低于1万单且大型活动时处理日均低于五万单量，得0分.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3、配送服务要求及仓库配套软硬件设施分（满分10分）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（1）一档3分：仓库无配套硬件设施或配套设施简单；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（2）二档5分：仓库有基本满足项目需求的配套设施；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（3）三档10分：仓库有较齐全的配套设施，符合询价方存放需求。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8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商务指标</w:t>
            </w:r>
          </w:p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（满分10分）</w:t>
            </w:r>
          </w:p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1、付款方式（满分5分）：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（1）次月月结方式,得5分。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（2）预充值面单，多退少补，次月月结，得2分。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2、重大违法和严重违法失信情况（满分5分）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（1）参加公开询价前三年内，在经营活动中没有重大违法记录，得5分。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（2）参加公开询价前三年内，在经营活动中有重大违法记录，得0分。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以报价方声明书和天眼查（网站：https://www.tianyancha.com/）为准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总得分=1+2+3+4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</w:trPr>
        <w:tc>
          <w:tcPr>
            <w:tcW w:w="9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276" w:lineRule="auto"/>
        <w:ind w:firstLine="627" w:firstLineChars="196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三、评审中报价文件的澄清及补正</w:t>
      </w:r>
    </w:p>
    <w:p>
      <w:pPr>
        <w:ind w:firstLine="4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1.评审过程中评审小组成员对提交的报价文件中不明确或不清晰内容，可要求报价方电话澄清或补正说明并作书面报告。</w:t>
      </w:r>
    </w:p>
    <w:p>
      <w:pPr>
        <w:ind w:firstLine="4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2.澄清及补正的内容不得改变报价文件的实质性内容。</w:t>
      </w:r>
    </w:p>
    <w:p>
      <w:pPr>
        <w:ind w:firstLine="4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3.澄清及补正的内容属于报价文件的组成部分。</w:t>
      </w:r>
    </w:p>
    <w:p>
      <w:pPr>
        <w:spacing w:line="276" w:lineRule="auto"/>
        <w:ind w:firstLine="627" w:firstLineChars="196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四、评审结果</w:t>
      </w:r>
    </w:p>
    <w:p>
      <w:pPr>
        <w:spacing w:line="276" w:lineRule="auto"/>
        <w:ind w:firstLine="627" w:firstLineChars="196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1.评审小组会将根据总得分由高到低排列次序（得分相同时，以报价由低到高顺序排列；得分相同且报价相同的，按技术指标优劣顺序排列）推荐中选服务单位，并推荐中选候选人。</w:t>
      </w:r>
    </w:p>
    <w:p>
      <w:pPr>
        <w:spacing w:line="276" w:lineRule="auto"/>
        <w:ind w:firstLine="627" w:firstLineChars="196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询价方应当确定评审小组推荐排名第一的中选候选人为中选人。排名第一的中选候选人中有放弃中选、因不可抗力提出不能履行合同，询价方可以确定排名第二的中选候选人为中选人。排名第二的中选候选人因前款规定的同样原因不能签订合同的，询价方可以确定排名第三的中选候选人为中选人，其余以此类推。</w:t>
      </w:r>
    </w:p>
    <w:p>
      <w:pPr>
        <w:pStyle w:val="7"/>
        <w:tabs>
          <w:tab w:val="left" w:pos="2472"/>
        </w:tabs>
        <w:spacing w:line="276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3.评审小组完成评审后，向采购人提交书面评选报告。</w:t>
      </w:r>
    </w:p>
    <w:p>
      <w:pPr>
        <w:pStyle w:val="7"/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7"/>
        <w:tabs>
          <w:tab w:val="left" w:pos="2472"/>
        </w:tabs>
        <w:spacing w:line="276" w:lineRule="auto"/>
        <w:jc w:val="left"/>
        <w:rPr>
          <w:rStyle w:val="5"/>
          <w:rFonts w:hint="eastAsia" w:ascii="黑体" w:hAnsi="黑体" w:eastAsia="黑体" w:cs="黑体"/>
          <w:b w:val="0"/>
          <w:bCs w:val="0"/>
          <w:sz w:val="30"/>
          <w:szCs w:val="30"/>
          <w:u w:val="none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30"/>
          <w:szCs w:val="30"/>
          <w:u w:val="none"/>
        </w:rPr>
        <w:t>附表</w:t>
      </w:r>
      <w:r>
        <w:rPr>
          <w:rStyle w:val="5"/>
          <w:rFonts w:hint="eastAsia" w:ascii="黑体" w:hAnsi="黑体" w:eastAsia="黑体" w:cs="黑体"/>
          <w:b w:val="0"/>
          <w:bCs w:val="0"/>
          <w:sz w:val="30"/>
          <w:szCs w:val="30"/>
          <w:u w:val="none"/>
          <w:lang w:val="en-US" w:eastAsia="zh-CN"/>
        </w:rPr>
        <w:t>2</w:t>
      </w:r>
      <w:r>
        <w:rPr>
          <w:rStyle w:val="5"/>
          <w:rFonts w:hint="eastAsia" w:ascii="黑体" w:hAnsi="黑体" w:eastAsia="黑体" w:cs="黑体"/>
          <w:b w:val="0"/>
          <w:bCs w:val="0"/>
          <w:sz w:val="30"/>
          <w:szCs w:val="30"/>
          <w:u w:val="none"/>
        </w:rPr>
        <w:t>：</w:t>
      </w:r>
    </w:p>
    <w:p>
      <w:pPr>
        <w:pStyle w:val="7"/>
        <w:tabs>
          <w:tab w:val="left" w:pos="2472"/>
        </w:tabs>
        <w:spacing w:line="276" w:lineRule="auto"/>
        <w:jc w:val="center"/>
        <w:rPr>
          <w:rFonts w:hint="eastAsia" w:cs="方正小标宋简体" w:asciiTheme="minorEastAsia" w:hAnsiTheme="minorEastAsia" w:eastAsiaTheme="minorEastAsia"/>
          <w:b/>
          <w:color w:val="000000"/>
          <w:sz w:val="36"/>
          <w:szCs w:val="36"/>
        </w:rPr>
      </w:pPr>
      <w:r>
        <w:rPr>
          <w:rFonts w:hint="eastAsia" w:cs="方正小标宋简体" w:asciiTheme="minorEastAsia" w:hAnsiTheme="minorEastAsia" w:eastAsiaTheme="minorEastAsia"/>
          <w:b/>
          <w:color w:val="000000"/>
          <w:sz w:val="36"/>
          <w:szCs w:val="36"/>
        </w:rPr>
        <w:t>仓储物流配送一体化服务项目评分表</w:t>
      </w:r>
    </w:p>
    <w:tbl>
      <w:tblPr>
        <w:tblStyle w:val="3"/>
        <w:tblW w:w="9954" w:type="dxa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1759"/>
        <w:gridCol w:w="7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评分因素</w:t>
            </w:r>
          </w:p>
        </w:tc>
        <w:tc>
          <w:tcPr>
            <w:tcW w:w="7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快递费用</w:t>
            </w:r>
          </w:p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（满分30分）</w:t>
            </w:r>
          </w:p>
        </w:tc>
        <w:tc>
          <w:tcPr>
            <w:tcW w:w="7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1、区间设置及分值：区间A为0-0.5kg（满分分值5分）、区间B为0.51-1kg（满分分值10分）、区间C为1.01-2kg（满分分值10分）、区间D为2.01-3kg（满分分值5分），区间A+B+C+D=30分。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区间计算方式：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（1）区间B和区间C（各占10分）：有效报价方区间B和区间C中，每个区间其平均价最低者的得10分，平均价第二低者的得5分，平均价第三低者的得3分，其余均得0分。有效报价方其区间平均价一致者得分相同。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（2）区间A和区间D（各占5分），其计算方式与区间B和区间C一致。每个区间平均价最低者得5分，平均价第二低者的得3分，平均价第三低者的得1分，其余均得0分。有效报价方其区间平均价一致者得分相同。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仓储费用</w:t>
            </w:r>
          </w:p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（满分30分）</w:t>
            </w:r>
          </w:p>
        </w:tc>
        <w:tc>
          <w:tcPr>
            <w:tcW w:w="7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1、区间设置及分值：方案一（满分为15分）、方案二（满分为15分）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2、方案一计算方法：有效报价方免租单量最低者得15分，第二低者得10分，第三低者得5分，其余均得0分。有效报价方免租单量一致者得分相同。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3、方案二计算方法：有效报价方仓储费用最低者得15分，第二低者得10分，第三低者得5分，其余均得0分。有效报价方仓储费用一致者得分相同。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服务指标</w:t>
            </w:r>
          </w:p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（满分30分）</w:t>
            </w:r>
          </w:p>
        </w:tc>
        <w:tc>
          <w:tcPr>
            <w:tcW w:w="7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1、运输时效分（满分10分）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有效报价方运输时效最短者得10分，第二短者得5分，第三短者得3分，其余均得0分。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2、单独为询价方日处理单量（满分10分）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（1）日处理单量在三万单且大型活动时处理日均八万单量以上，得10分；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（2）日处理单量在两万单且大型活动时处理日均六万单量以上，得5分；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（3）日处理单量在一万单且大型活动时处理日均五万单量以上，得3分；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（4）日处理单量低于1万单且大型活动时处理日均低于五万单量，得0分.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3、配送服务要求及仓库配套软硬件设施分（满分10分）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（1）一档3分：仓库无配套硬件设施或配套设施简单；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（2）二档5分：仓库有基本满足项目需求的配套设施；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（3）三档10分：仓库有较齐全的配套设施，符合询价方存放需求。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商务指标</w:t>
            </w:r>
          </w:p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（满分10分）</w:t>
            </w:r>
          </w:p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1、付款方式（满分5分）：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（1）次月月结方式,得5分。</w:t>
            </w:r>
          </w:p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（2）预充值面单，多退少补，次月月结，得2分。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2、重大违法和严重违法失信情况（满分5分）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（1）参加公开询价前三年内，在经营活动中没有重大违法记录，得5分。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（2）参加公开询价前三年内，在经营活动中有重大违法记录，得0分。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以报价方声明书和天眼查（网站：https://www.tianyancha.com/）为准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总得分=1+2+3+4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276" w:lineRule="auto"/>
        <w:jc w:val="left"/>
        <w:rPr>
          <w:rFonts w:hint="eastAsia" w:ascii="仿宋_GB2312" w:hAnsi="仿宋_GB2312" w:eastAsia="仿宋_GB2312" w:cs="仿宋_GB2312"/>
          <w:color w:val="000000"/>
          <w:sz w:val="24"/>
        </w:rPr>
      </w:pPr>
    </w:p>
    <w:p>
      <w:pPr>
        <w:spacing w:line="276" w:lineRule="auto"/>
        <w:jc w:val="lef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采购单位：广西田七家化实业有限公司</w:t>
      </w:r>
    </w:p>
    <w:p>
      <w:pPr>
        <w:spacing w:line="276" w:lineRule="auto"/>
        <w:jc w:val="left"/>
        <w:rPr>
          <w:rFonts w:hint="eastAsia" w:ascii="仿宋_GB2312" w:hAnsi="仿宋_GB2312" w:eastAsia="仿宋_GB2312" w:cs="仿宋_GB2312"/>
          <w:color w:val="000000"/>
          <w:sz w:val="24"/>
        </w:rPr>
      </w:pPr>
    </w:p>
    <w:p>
      <w:pPr>
        <w:spacing w:line="276" w:lineRule="auto"/>
        <w:jc w:val="lef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评审人员：</w:t>
      </w:r>
    </w:p>
    <w:p>
      <w:pPr>
        <w:spacing w:line="276" w:lineRule="auto"/>
        <w:jc w:val="left"/>
        <w:rPr>
          <w:rFonts w:hint="eastAsia" w:ascii="仿宋_GB2312" w:hAnsi="仿宋_GB2312" w:eastAsia="仿宋_GB2312" w:cs="仿宋_GB2312"/>
          <w:color w:val="000000"/>
          <w:sz w:val="24"/>
        </w:rPr>
      </w:pPr>
    </w:p>
    <w:p>
      <w:pPr>
        <w:spacing w:line="276" w:lineRule="auto"/>
        <w:jc w:val="lef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评审时间：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7"/>
        <w:tabs>
          <w:tab w:val="left" w:pos="2472"/>
        </w:tabs>
        <w:spacing w:line="276" w:lineRule="auto"/>
        <w:jc w:val="left"/>
        <w:rPr>
          <w:rStyle w:val="5"/>
          <w:rFonts w:hint="eastAsia" w:ascii="黑体" w:hAnsi="黑体" w:eastAsia="黑体" w:cs="黑体"/>
          <w:b w:val="0"/>
          <w:bCs w:val="0"/>
          <w:sz w:val="30"/>
          <w:szCs w:val="30"/>
          <w:u w:val="none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30"/>
          <w:szCs w:val="30"/>
          <w:u w:val="none"/>
        </w:rPr>
        <w:t>附表</w:t>
      </w:r>
      <w:r>
        <w:rPr>
          <w:rStyle w:val="5"/>
          <w:rFonts w:hint="eastAsia" w:ascii="黑体" w:hAnsi="黑体" w:eastAsia="黑体" w:cs="黑体"/>
          <w:b w:val="0"/>
          <w:bCs w:val="0"/>
          <w:sz w:val="30"/>
          <w:szCs w:val="30"/>
          <w:u w:val="none"/>
          <w:lang w:val="en-US" w:eastAsia="zh-CN"/>
        </w:rPr>
        <w:t>3</w:t>
      </w:r>
      <w:r>
        <w:rPr>
          <w:rStyle w:val="5"/>
          <w:rFonts w:hint="eastAsia" w:ascii="黑体" w:hAnsi="黑体" w:eastAsia="黑体" w:cs="黑体"/>
          <w:b w:val="0"/>
          <w:bCs w:val="0"/>
          <w:sz w:val="30"/>
          <w:szCs w:val="30"/>
          <w:u w:val="none"/>
        </w:rPr>
        <w:t>：</w:t>
      </w:r>
    </w:p>
    <w:p>
      <w:pPr>
        <w:pStyle w:val="7"/>
        <w:tabs>
          <w:tab w:val="left" w:pos="2472"/>
        </w:tabs>
        <w:spacing w:line="276" w:lineRule="auto"/>
        <w:jc w:val="center"/>
        <w:rPr>
          <w:rStyle w:val="5"/>
          <w:rFonts w:cs="仿宋" w:asciiTheme="minorEastAsia" w:hAnsiTheme="minorEastAsia" w:eastAsiaTheme="minorEastAsia"/>
          <w:sz w:val="30"/>
          <w:szCs w:val="30"/>
          <w:u w:val="none"/>
        </w:rPr>
      </w:pPr>
      <w:r>
        <w:rPr>
          <w:rStyle w:val="5"/>
          <w:rFonts w:cs="仿宋" w:asciiTheme="minorEastAsia" w:hAnsiTheme="minorEastAsia" w:eastAsiaTheme="minorEastAsia"/>
          <w:sz w:val="30"/>
          <w:szCs w:val="30"/>
          <w:u w:val="none"/>
        </w:rPr>
        <w:t>仓储物流配送一体化服务项目评分记录表</w:t>
      </w:r>
    </w:p>
    <w:p>
      <w:pPr>
        <w:spacing w:line="276" w:lineRule="auto"/>
        <w:jc w:val="left"/>
        <w:rPr>
          <w:rFonts w:hint="eastAsia" w:ascii="仿宋_GB2312" w:hAnsi="仿宋_GB2312" w:eastAsia="仿宋_GB2312" w:cs="仿宋_GB2312"/>
          <w:color w:val="000000"/>
          <w:sz w:val="24"/>
        </w:rPr>
      </w:pPr>
    </w:p>
    <w:tbl>
      <w:tblPr>
        <w:tblStyle w:val="3"/>
        <w:tblW w:w="9854" w:type="dxa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3154"/>
        <w:gridCol w:w="3101"/>
        <w:gridCol w:w="1590"/>
        <w:gridCol w:w="1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序号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报价单位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各评审评分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评审总得分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（平均值）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得分排名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276" w:lineRule="auto"/>
        <w:jc w:val="left"/>
        <w:rPr>
          <w:rFonts w:hint="eastAsia" w:ascii="仿宋_GB2312" w:hAnsi="仿宋_GB2312" w:eastAsia="仿宋_GB2312" w:cs="仿宋_GB2312"/>
          <w:color w:val="000000"/>
          <w:sz w:val="24"/>
        </w:rPr>
      </w:pPr>
    </w:p>
    <w:p>
      <w:pPr>
        <w:spacing w:line="276" w:lineRule="auto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采购单位：广西田七家化实业有限公司</w:t>
      </w:r>
    </w:p>
    <w:p>
      <w:pPr>
        <w:spacing w:line="276" w:lineRule="auto"/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spacing w:line="276" w:lineRule="auto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主持人：</w:t>
      </w:r>
    </w:p>
    <w:p>
      <w:pPr>
        <w:spacing w:line="276" w:lineRule="auto"/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spacing w:line="276" w:lineRule="auto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记录人员：</w:t>
      </w:r>
    </w:p>
    <w:p>
      <w:pPr>
        <w:spacing w:line="276" w:lineRule="auto"/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spacing w:line="276" w:lineRule="auto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监督人员：</w:t>
      </w:r>
    </w:p>
    <w:p>
      <w:pPr>
        <w:spacing w:line="276" w:lineRule="auto"/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spacing w:line="276" w:lineRule="auto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评审时间：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7"/>
        <w:tabs>
          <w:tab w:val="left" w:pos="2472"/>
        </w:tabs>
        <w:spacing w:line="276" w:lineRule="auto"/>
        <w:jc w:val="left"/>
        <w:rPr>
          <w:rStyle w:val="5"/>
          <w:rFonts w:cs="仿宋" w:asciiTheme="minorEastAsia" w:hAnsiTheme="minorEastAsia" w:eastAsiaTheme="minorEastAsia"/>
          <w:sz w:val="30"/>
          <w:szCs w:val="30"/>
          <w:u w:val="none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附表</w:t>
      </w:r>
      <w:r>
        <w:rPr>
          <w:rStyle w:val="5"/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4</w:t>
      </w:r>
      <w:r>
        <w:rPr>
          <w:rStyle w:val="5"/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：</w:t>
      </w:r>
      <w:r>
        <w:rPr>
          <w:rStyle w:val="5"/>
          <w:rFonts w:cs="仿宋" w:asciiTheme="minorEastAsia" w:hAnsiTheme="minorEastAsia" w:eastAsiaTheme="minorEastAsia"/>
          <w:sz w:val="30"/>
          <w:szCs w:val="30"/>
          <w:u w:val="none"/>
        </w:rPr>
        <w:t xml:space="preserve"> </w:t>
      </w:r>
      <w:bookmarkStart w:id="1" w:name="_GoBack"/>
      <w:bookmarkEnd w:id="1"/>
      <w:r>
        <w:rPr>
          <w:rStyle w:val="5"/>
          <w:rFonts w:cs="仿宋" w:asciiTheme="minorEastAsia" w:hAnsiTheme="minorEastAsia" w:eastAsiaTheme="minorEastAsia"/>
          <w:sz w:val="30"/>
          <w:szCs w:val="30"/>
          <w:u w:val="none"/>
        </w:rPr>
        <w:t xml:space="preserve"> </w:t>
      </w:r>
    </w:p>
    <w:p>
      <w:pPr>
        <w:pStyle w:val="7"/>
        <w:tabs>
          <w:tab w:val="left" w:pos="2472"/>
        </w:tabs>
        <w:spacing w:line="276" w:lineRule="auto"/>
        <w:jc w:val="center"/>
        <w:rPr>
          <w:rStyle w:val="5"/>
          <w:rFonts w:cs="仿宋" w:asciiTheme="minorEastAsia" w:hAnsiTheme="minorEastAsia" w:eastAsiaTheme="minorEastAsia"/>
          <w:sz w:val="30"/>
          <w:szCs w:val="30"/>
          <w:u w:val="none"/>
        </w:rPr>
      </w:pPr>
      <w:r>
        <w:rPr>
          <w:rStyle w:val="5"/>
          <w:rFonts w:cs="仿宋" w:asciiTheme="minorEastAsia" w:hAnsiTheme="minorEastAsia" w:eastAsiaTheme="minorEastAsia"/>
          <w:sz w:val="30"/>
          <w:szCs w:val="30"/>
          <w:u w:val="none"/>
        </w:rPr>
        <w:t>仓储物流配送一体化服务项目文件签收表</w:t>
      </w:r>
    </w:p>
    <w:p>
      <w:pPr>
        <w:pStyle w:val="7"/>
        <w:tabs>
          <w:tab w:val="left" w:pos="2472"/>
        </w:tabs>
        <w:spacing w:line="276" w:lineRule="auto"/>
        <w:jc w:val="left"/>
        <w:rPr>
          <w:rStyle w:val="5"/>
          <w:rFonts w:cs="仿宋" w:asciiTheme="minorEastAsia" w:hAnsiTheme="minorEastAsia" w:eastAsiaTheme="minorEastAsia"/>
          <w:sz w:val="30"/>
          <w:szCs w:val="30"/>
          <w:u w:val="none"/>
        </w:rPr>
      </w:pPr>
    </w:p>
    <w:tbl>
      <w:tblPr>
        <w:tblStyle w:val="3"/>
        <w:tblW w:w="9639" w:type="dxa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3009"/>
        <w:gridCol w:w="2391"/>
        <w:gridCol w:w="1551"/>
        <w:gridCol w:w="1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序号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报价单位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报价文件/份数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签收人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签收时间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276" w:lineRule="auto"/>
        <w:jc w:val="left"/>
        <w:rPr>
          <w:rFonts w:hint="eastAsia" w:ascii="仿宋_GB2312" w:hAnsi="仿宋_GB2312" w:eastAsia="仿宋_GB2312" w:cs="仿宋_GB2312"/>
          <w:color w:val="000000"/>
          <w:sz w:val="24"/>
        </w:rPr>
      </w:pP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7"/>
        <w:tabs>
          <w:tab w:val="left" w:pos="2472"/>
        </w:tabs>
        <w:spacing w:line="276" w:lineRule="auto"/>
        <w:jc w:val="left"/>
        <w:rPr>
          <w:rStyle w:val="5"/>
          <w:rFonts w:hint="eastAsia" w:ascii="黑体" w:hAnsi="黑体" w:eastAsia="黑体" w:cs="黑体"/>
          <w:b w:val="0"/>
          <w:bCs w:val="0"/>
          <w:sz w:val="30"/>
          <w:szCs w:val="30"/>
          <w:u w:val="none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30"/>
          <w:szCs w:val="30"/>
          <w:u w:val="none"/>
        </w:rPr>
        <w:t>附表</w:t>
      </w:r>
      <w:r>
        <w:rPr>
          <w:rStyle w:val="5"/>
          <w:rFonts w:hint="eastAsia" w:ascii="黑体" w:hAnsi="黑体" w:eastAsia="黑体" w:cs="黑体"/>
          <w:b w:val="0"/>
          <w:bCs w:val="0"/>
          <w:sz w:val="30"/>
          <w:szCs w:val="30"/>
          <w:u w:val="none"/>
          <w:lang w:val="en-US" w:eastAsia="zh-CN"/>
        </w:rPr>
        <w:t>5</w:t>
      </w:r>
      <w:r>
        <w:rPr>
          <w:rStyle w:val="5"/>
          <w:rFonts w:hint="eastAsia" w:ascii="黑体" w:hAnsi="黑体" w:eastAsia="黑体" w:cs="黑体"/>
          <w:b w:val="0"/>
          <w:bCs w:val="0"/>
          <w:sz w:val="30"/>
          <w:szCs w:val="30"/>
          <w:u w:val="none"/>
        </w:rPr>
        <w:t>：</w:t>
      </w:r>
    </w:p>
    <w:p>
      <w:pPr>
        <w:pStyle w:val="7"/>
        <w:tabs>
          <w:tab w:val="left" w:pos="2472"/>
        </w:tabs>
        <w:spacing w:line="276" w:lineRule="auto"/>
        <w:jc w:val="center"/>
        <w:rPr>
          <w:rStyle w:val="5"/>
          <w:rFonts w:cs="仿宋" w:asciiTheme="minorEastAsia" w:hAnsiTheme="minorEastAsia" w:eastAsiaTheme="minorEastAsia"/>
          <w:sz w:val="30"/>
          <w:szCs w:val="30"/>
          <w:u w:val="none"/>
        </w:rPr>
      </w:pPr>
      <w:r>
        <w:rPr>
          <w:rStyle w:val="5"/>
          <w:rFonts w:cs="仿宋" w:asciiTheme="minorEastAsia" w:hAnsiTheme="minorEastAsia" w:eastAsiaTheme="minorEastAsia"/>
          <w:sz w:val="30"/>
          <w:szCs w:val="30"/>
          <w:u w:val="none"/>
        </w:rPr>
        <w:t>仓储物流配送一体化服务项目评分报告</w:t>
      </w:r>
    </w:p>
    <w:p>
      <w:pPr>
        <w:spacing w:line="288" w:lineRule="auto"/>
        <w:rPr>
          <w:rStyle w:val="9"/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snapToGrid w:val="0"/>
        <w:spacing w:line="340" w:lineRule="exact"/>
        <w:rPr>
          <w:rStyle w:val="9"/>
          <w:rFonts w:hint="eastAsia" w:ascii="仿宋" w:hAnsi="仿宋" w:eastAsia="仿宋" w:cs="仿宋"/>
          <w:bCs/>
          <w:color w:val="000000"/>
          <w:szCs w:val="21"/>
        </w:rPr>
      </w:pPr>
      <w:r>
        <w:rPr>
          <w:rStyle w:val="9"/>
          <w:rFonts w:hint="eastAsia" w:ascii="仿宋" w:hAnsi="仿宋" w:eastAsia="仿宋" w:cs="仿宋"/>
          <w:bCs/>
          <w:color w:val="000000"/>
          <w:szCs w:val="21"/>
        </w:rPr>
        <w:t>广西田七家化实业有限公司</w:t>
      </w:r>
      <w:r>
        <w:rPr>
          <w:rStyle w:val="9"/>
          <w:rFonts w:hint="eastAsia" w:ascii="仿宋" w:hAnsi="仿宋" w:eastAsia="仿宋" w:cs="仿宋"/>
          <w:color w:val="000000"/>
          <w:szCs w:val="21"/>
        </w:rPr>
        <w:t>：</w:t>
      </w:r>
    </w:p>
    <w:p>
      <w:pPr>
        <w:spacing w:line="480" w:lineRule="auto"/>
        <w:ind w:left="210" w:leftChars="100" w:firstLine="420" w:firstLineChars="200"/>
        <w:jc w:val="left"/>
        <w:rPr>
          <w:rStyle w:val="9"/>
          <w:rFonts w:hint="eastAsia" w:ascii="仿宋" w:hAnsi="仿宋" w:eastAsia="仿宋" w:cs="仿宋"/>
          <w:color w:val="000000"/>
          <w:szCs w:val="21"/>
        </w:rPr>
      </w:pPr>
      <w:r>
        <w:rPr>
          <w:rStyle w:val="9"/>
          <w:rFonts w:hint="eastAsia" w:ascii="仿宋" w:hAnsi="仿宋" w:eastAsia="仿宋" w:cs="仿宋"/>
          <w:color w:val="000000"/>
          <w:szCs w:val="21"/>
        </w:rPr>
        <w:t>该项目于</w:t>
      </w:r>
      <w:r>
        <w:rPr>
          <w:rStyle w:val="9"/>
          <w:rFonts w:hint="eastAsia" w:ascii="仿宋" w:hAnsi="仿宋" w:eastAsia="仿宋" w:cs="仿宋"/>
          <w:color w:val="000000"/>
          <w:szCs w:val="21"/>
          <w:u w:val="single"/>
        </w:rPr>
        <w:t xml:space="preserve">     年   月   日</w:t>
      </w:r>
      <w:r>
        <w:rPr>
          <w:rStyle w:val="9"/>
          <w:rFonts w:hint="eastAsia" w:ascii="仿宋" w:hAnsi="仿宋" w:eastAsia="仿宋" w:cs="仿宋"/>
          <w:color w:val="000000"/>
          <w:szCs w:val="21"/>
        </w:rPr>
        <w:t>经评审小组完成各项评审工作，现将有关评审结果作书面报告。评审小组人员分别对合格条件的报价人进行评审，报价文件均为合格文件，并响应方案的相关要求。评审人员根据《仓库租赁及快递运输一体化服务项目评分表》的评审办法进行评审，按综合评分办法得分从高到底排列，推荐中选人和中选候选人：</w:t>
      </w:r>
    </w:p>
    <w:p>
      <w:pPr>
        <w:spacing w:line="480" w:lineRule="auto"/>
        <w:ind w:firstLine="630" w:firstLineChars="300"/>
        <w:jc w:val="left"/>
        <w:rPr>
          <w:rStyle w:val="9"/>
          <w:rFonts w:hint="eastAsia" w:ascii="仿宋" w:hAnsi="仿宋" w:eastAsia="仿宋" w:cs="仿宋"/>
          <w:color w:val="000000"/>
          <w:szCs w:val="21"/>
        </w:rPr>
      </w:pPr>
      <w:r>
        <w:rPr>
          <w:rStyle w:val="9"/>
          <w:rFonts w:hint="eastAsia" w:ascii="仿宋" w:hAnsi="仿宋" w:eastAsia="仿宋" w:cs="仿宋"/>
          <w:color w:val="000000"/>
          <w:szCs w:val="21"/>
        </w:rPr>
        <w:t>第一中选候选人：</w:t>
      </w:r>
    </w:p>
    <w:p>
      <w:pPr>
        <w:spacing w:line="480" w:lineRule="auto"/>
        <w:ind w:firstLine="630" w:firstLineChars="300"/>
        <w:jc w:val="left"/>
        <w:rPr>
          <w:rStyle w:val="9"/>
          <w:rFonts w:hint="eastAsia" w:ascii="仿宋" w:hAnsi="仿宋" w:eastAsia="仿宋" w:cs="仿宋"/>
          <w:color w:val="000000"/>
          <w:szCs w:val="21"/>
        </w:rPr>
      </w:pPr>
      <w:r>
        <w:rPr>
          <w:rStyle w:val="9"/>
          <w:rFonts w:hint="eastAsia" w:ascii="仿宋" w:hAnsi="仿宋" w:eastAsia="仿宋" w:cs="仿宋"/>
          <w:color w:val="000000"/>
          <w:szCs w:val="21"/>
        </w:rPr>
        <w:t>第二中选候选人：</w:t>
      </w:r>
    </w:p>
    <w:p>
      <w:pPr>
        <w:spacing w:line="480" w:lineRule="auto"/>
        <w:ind w:firstLine="630" w:firstLineChars="300"/>
        <w:jc w:val="left"/>
        <w:rPr>
          <w:rStyle w:val="9"/>
          <w:rFonts w:hint="eastAsia" w:ascii="仿宋" w:hAnsi="仿宋" w:eastAsia="仿宋" w:cs="仿宋"/>
          <w:color w:val="000000"/>
          <w:szCs w:val="21"/>
        </w:rPr>
      </w:pPr>
      <w:r>
        <w:rPr>
          <w:rStyle w:val="9"/>
          <w:rFonts w:hint="eastAsia" w:ascii="仿宋" w:hAnsi="仿宋" w:eastAsia="仿宋" w:cs="仿宋"/>
          <w:color w:val="000000"/>
          <w:szCs w:val="21"/>
        </w:rPr>
        <w:t>第三中选候选人：</w:t>
      </w:r>
    </w:p>
    <w:p>
      <w:pPr>
        <w:spacing w:line="480" w:lineRule="auto"/>
        <w:ind w:firstLine="630" w:firstLineChars="300"/>
        <w:jc w:val="left"/>
        <w:rPr>
          <w:rStyle w:val="9"/>
          <w:rFonts w:hint="eastAsia" w:ascii="仿宋" w:hAnsi="仿宋" w:eastAsia="仿宋" w:cs="仿宋"/>
          <w:color w:val="000000"/>
          <w:szCs w:val="21"/>
        </w:rPr>
      </w:pPr>
      <w:r>
        <w:rPr>
          <w:rStyle w:val="9"/>
          <w:rFonts w:hint="eastAsia" w:ascii="仿宋" w:hAnsi="仿宋" w:eastAsia="仿宋" w:cs="仿宋"/>
          <w:color w:val="000000"/>
          <w:szCs w:val="21"/>
        </w:rPr>
        <w:t>并推荐第一中选候选人为中选人。</w:t>
      </w:r>
    </w:p>
    <w:p>
      <w:pPr>
        <w:spacing w:line="480" w:lineRule="auto"/>
        <w:ind w:firstLine="420" w:firstLineChars="200"/>
        <w:jc w:val="left"/>
        <w:rPr>
          <w:rStyle w:val="9"/>
          <w:rFonts w:hint="eastAsia" w:ascii="仿宋" w:hAnsi="仿宋" w:eastAsia="仿宋" w:cs="仿宋"/>
          <w:color w:val="000000"/>
          <w:szCs w:val="21"/>
        </w:rPr>
      </w:pPr>
    </w:p>
    <w:p>
      <w:pPr>
        <w:spacing w:line="480" w:lineRule="auto"/>
        <w:ind w:firstLine="3570" w:firstLineChars="1700"/>
        <w:jc w:val="left"/>
        <w:rPr>
          <w:rStyle w:val="9"/>
          <w:rFonts w:hint="eastAsia" w:ascii="仿宋" w:hAnsi="仿宋" w:eastAsia="仿宋" w:cs="仿宋"/>
          <w:color w:val="000000"/>
          <w:szCs w:val="21"/>
        </w:rPr>
      </w:pPr>
      <w:r>
        <w:rPr>
          <w:rStyle w:val="9"/>
          <w:rFonts w:hint="eastAsia" w:ascii="仿宋" w:hAnsi="仿宋" w:eastAsia="仿宋" w:cs="仿宋"/>
          <w:color w:val="000000"/>
          <w:szCs w:val="21"/>
        </w:rPr>
        <w:t>评审小组：</w:t>
      </w:r>
    </w:p>
    <w:p>
      <w:pPr>
        <w:spacing w:line="480" w:lineRule="auto"/>
        <w:ind w:firstLine="3570" w:firstLineChars="1700"/>
        <w:jc w:val="left"/>
        <w:rPr>
          <w:rStyle w:val="9"/>
          <w:rFonts w:ascii="仿宋" w:hAnsi="仿宋" w:eastAsia="仿宋" w:cs="仿宋"/>
          <w:color w:val="000000"/>
          <w:szCs w:val="21"/>
        </w:rPr>
      </w:pPr>
      <w:r>
        <w:rPr>
          <w:rStyle w:val="9"/>
          <w:rFonts w:hint="eastAsia" w:ascii="仿宋" w:hAnsi="仿宋" w:eastAsia="仿宋" w:cs="仿宋"/>
          <w:color w:val="000000"/>
          <w:szCs w:val="21"/>
        </w:rPr>
        <w:t xml:space="preserve">部门:                      姓名:                      </w:t>
      </w:r>
    </w:p>
    <w:p>
      <w:pPr>
        <w:spacing w:line="480" w:lineRule="auto"/>
        <w:ind w:firstLine="3570" w:firstLineChars="1700"/>
        <w:jc w:val="left"/>
        <w:rPr>
          <w:rStyle w:val="9"/>
          <w:rFonts w:ascii="仿宋" w:hAnsi="仿宋" w:eastAsia="仿宋" w:cs="仿宋"/>
          <w:color w:val="000000"/>
          <w:szCs w:val="21"/>
        </w:rPr>
      </w:pPr>
      <w:r>
        <w:rPr>
          <w:rStyle w:val="9"/>
          <w:rFonts w:hint="eastAsia" w:ascii="仿宋" w:hAnsi="仿宋" w:eastAsia="仿宋" w:cs="仿宋"/>
          <w:color w:val="000000"/>
          <w:szCs w:val="21"/>
        </w:rPr>
        <w:t xml:space="preserve">部门:                      姓名:                      </w:t>
      </w:r>
    </w:p>
    <w:p>
      <w:pPr>
        <w:spacing w:line="480" w:lineRule="auto"/>
        <w:ind w:firstLine="3570" w:firstLineChars="1700"/>
        <w:jc w:val="left"/>
        <w:rPr>
          <w:rStyle w:val="9"/>
          <w:rFonts w:ascii="仿宋" w:hAnsi="仿宋" w:eastAsia="仿宋" w:cs="仿宋"/>
          <w:color w:val="000000"/>
          <w:szCs w:val="21"/>
        </w:rPr>
      </w:pPr>
      <w:r>
        <w:rPr>
          <w:rStyle w:val="9"/>
          <w:rFonts w:hint="eastAsia" w:ascii="仿宋" w:hAnsi="仿宋" w:eastAsia="仿宋" w:cs="仿宋"/>
          <w:color w:val="000000"/>
          <w:szCs w:val="21"/>
        </w:rPr>
        <w:t xml:space="preserve">部门:                      姓名:                      </w:t>
      </w:r>
    </w:p>
    <w:p>
      <w:pPr>
        <w:spacing w:line="480" w:lineRule="auto"/>
        <w:ind w:firstLine="3570" w:firstLineChars="1700"/>
        <w:jc w:val="left"/>
        <w:rPr>
          <w:rStyle w:val="9"/>
          <w:rFonts w:ascii="仿宋" w:hAnsi="仿宋" w:eastAsia="仿宋" w:cs="仿宋"/>
          <w:color w:val="000000"/>
          <w:szCs w:val="21"/>
        </w:rPr>
      </w:pPr>
      <w:r>
        <w:rPr>
          <w:rStyle w:val="9"/>
          <w:rFonts w:hint="eastAsia" w:ascii="仿宋" w:hAnsi="仿宋" w:eastAsia="仿宋" w:cs="仿宋"/>
          <w:color w:val="000000"/>
          <w:szCs w:val="21"/>
        </w:rPr>
        <w:t xml:space="preserve">部门:                      姓名:                      </w:t>
      </w:r>
    </w:p>
    <w:p>
      <w:pPr>
        <w:spacing w:line="480" w:lineRule="auto"/>
        <w:ind w:firstLine="3570" w:firstLineChars="1700"/>
        <w:jc w:val="left"/>
        <w:rPr>
          <w:rStyle w:val="9"/>
          <w:rFonts w:hint="eastAsia" w:ascii="仿宋" w:hAnsi="仿宋" w:eastAsia="仿宋" w:cs="仿宋"/>
          <w:color w:val="000000"/>
          <w:szCs w:val="21"/>
        </w:rPr>
      </w:pPr>
      <w:r>
        <w:rPr>
          <w:rStyle w:val="9"/>
          <w:rFonts w:hint="eastAsia" w:ascii="仿宋" w:hAnsi="仿宋" w:eastAsia="仿宋" w:cs="仿宋"/>
          <w:color w:val="000000"/>
          <w:szCs w:val="21"/>
        </w:rPr>
        <w:t xml:space="preserve">部门:                      姓名:                     </w:t>
      </w:r>
    </w:p>
    <w:p>
      <w:pPr>
        <w:spacing w:line="480" w:lineRule="auto"/>
        <w:ind w:firstLine="7140" w:firstLineChars="3400"/>
        <w:jc w:val="left"/>
        <w:rPr>
          <w:rStyle w:val="9"/>
          <w:rFonts w:hint="eastAsia" w:ascii="仿宋" w:hAnsi="仿宋" w:eastAsia="仿宋" w:cs="仿宋"/>
          <w:color w:val="000000"/>
          <w:szCs w:val="21"/>
        </w:rPr>
      </w:pPr>
    </w:p>
    <w:p>
      <w:pPr>
        <w:spacing w:line="480" w:lineRule="auto"/>
        <w:ind w:firstLine="6090" w:firstLineChars="2900"/>
        <w:jc w:val="left"/>
        <w:rPr>
          <w:rStyle w:val="9"/>
          <w:rFonts w:hint="eastAsia" w:ascii="仿宋" w:hAnsi="仿宋" w:eastAsia="仿宋" w:cs="仿宋"/>
          <w:color w:val="000000"/>
          <w:szCs w:val="21"/>
        </w:rPr>
      </w:pPr>
      <w:r>
        <w:rPr>
          <w:rStyle w:val="9"/>
          <w:rFonts w:hint="eastAsia" w:ascii="仿宋" w:hAnsi="仿宋" w:eastAsia="仿宋" w:cs="仿宋"/>
          <w:color w:val="000000"/>
          <w:szCs w:val="21"/>
        </w:rPr>
        <w:t>评审时间：</w:t>
      </w:r>
    </w:p>
    <w:p>
      <w:pPr>
        <w:snapToGrid w:val="0"/>
        <w:spacing w:line="340" w:lineRule="exact"/>
        <w:rPr>
          <w:rStyle w:val="9"/>
          <w:rFonts w:hint="eastAsia" w:ascii="仿宋" w:hAnsi="仿宋" w:eastAsia="仿宋" w:cs="仿宋"/>
          <w:b/>
          <w:color w:val="000000"/>
          <w:szCs w:val="21"/>
        </w:rPr>
        <w:sectPr>
          <w:footerReference r:id="rId5" w:type="default"/>
          <w:pgSz w:w="11906" w:h="16838"/>
          <w:pgMar w:top="1134" w:right="1134" w:bottom="1134" w:left="1134" w:header="720" w:footer="720" w:gutter="0"/>
          <w:cols w:space="720" w:num="1"/>
          <w:docGrid w:type="lines" w:linePitch="331" w:charSpace="0"/>
        </w:sectPr>
      </w:pPr>
    </w:p>
    <w:p>
      <w:pPr>
        <w:pStyle w:val="7"/>
        <w:tabs>
          <w:tab w:val="left" w:pos="2472"/>
        </w:tabs>
        <w:spacing w:line="276" w:lineRule="auto"/>
        <w:jc w:val="left"/>
        <w:rPr>
          <w:rStyle w:val="5"/>
          <w:rFonts w:hint="eastAsia" w:ascii="黑体" w:hAnsi="黑体" w:eastAsia="黑体" w:cs="黑体"/>
          <w:b w:val="0"/>
          <w:bCs w:val="0"/>
          <w:sz w:val="30"/>
          <w:szCs w:val="30"/>
          <w:u w:val="none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30"/>
          <w:szCs w:val="30"/>
          <w:u w:val="none"/>
        </w:rPr>
        <w:t>附表</w:t>
      </w:r>
      <w:r>
        <w:rPr>
          <w:rStyle w:val="5"/>
          <w:rFonts w:hint="eastAsia" w:ascii="黑体" w:hAnsi="黑体" w:eastAsia="黑体" w:cs="黑体"/>
          <w:b w:val="0"/>
          <w:bCs w:val="0"/>
          <w:sz w:val="30"/>
          <w:szCs w:val="30"/>
          <w:u w:val="none"/>
          <w:lang w:val="en-US" w:eastAsia="zh-CN"/>
        </w:rPr>
        <w:t>6</w:t>
      </w:r>
      <w:r>
        <w:rPr>
          <w:rStyle w:val="5"/>
          <w:rFonts w:hint="eastAsia" w:ascii="黑体" w:hAnsi="黑体" w:eastAsia="黑体" w:cs="黑体"/>
          <w:b w:val="0"/>
          <w:bCs w:val="0"/>
          <w:sz w:val="30"/>
          <w:szCs w:val="30"/>
          <w:u w:val="none"/>
        </w:rPr>
        <w:t>：</w:t>
      </w:r>
    </w:p>
    <w:p>
      <w:pPr>
        <w:pStyle w:val="7"/>
        <w:tabs>
          <w:tab w:val="left" w:pos="2472"/>
        </w:tabs>
        <w:spacing w:line="276" w:lineRule="auto"/>
        <w:jc w:val="center"/>
        <w:rPr>
          <w:rStyle w:val="5"/>
          <w:rFonts w:cs="仿宋" w:asciiTheme="minorEastAsia" w:hAnsiTheme="minorEastAsia" w:eastAsiaTheme="minorEastAsia"/>
          <w:sz w:val="30"/>
          <w:szCs w:val="30"/>
          <w:u w:val="none"/>
        </w:rPr>
      </w:pPr>
      <w:r>
        <w:rPr>
          <w:rStyle w:val="5"/>
          <w:rFonts w:cs="仿宋" w:asciiTheme="minorEastAsia" w:hAnsiTheme="minorEastAsia" w:eastAsiaTheme="minorEastAsia"/>
          <w:sz w:val="30"/>
          <w:szCs w:val="30"/>
          <w:u w:val="none"/>
        </w:rPr>
        <w:t>仓储物流配送一体化服务项目中选通知书</w:t>
      </w:r>
    </w:p>
    <w:p>
      <w:pPr>
        <w:snapToGrid w:val="0"/>
        <w:spacing w:line="340" w:lineRule="exact"/>
        <w:ind w:left="238"/>
        <w:rPr>
          <w:rStyle w:val="9"/>
          <w:rFonts w:hint="eastAsia" w:ascii="仿宋" w:hAnsi="仿宋" w:eastAsia="仿宋" w:cs="仿宋"/>
          <w:b/>
          <w:color w:val="000000"/>
          <w:sz w:val="28"/>
          <w:szCs w:val="28"/>
        </w:rPr>
      </w:pPr>
    </w:p>
    <w:p>
      <w:pPr>
        <w:spacing w:line="480" w:lineRule="auto"/>
        <w:jc w:val="left"/>
        <w:rPr>
          <w:rStyle w:val="9"/>
          <w:rFonts w:hint="eastAsia" w:ascii="仿宋" w:hAnsi="仿宋" w:eastAsia="仿宋" w:cs="仿宋"/>
          <w:color w:val="000000"/>
          <w:szCs w:val="21"/>
        </w:rPr>
      </w:pPr>
      <w:r>
        <w:rPr>
          <w:rStyle w:val="9"/>
          <w:rFonts w:hint="eastAsia" w:ascii="仿宋" w:hAnsi="仿宋" w:eastAsia="仿宋" w:cs="仿宋"/>
          <w:color w:val="000000"/>
          <w:szCs w:val="21"/>
        </w:rPr>
        <w:t>________________________：</w:t>
      </w:r>
    </w:p>
    <w:p>
      <w:pPr>
        <w:spacing w:line="480" w:lineRule="auto"/>
        <w:ind w:firstLine="420" w:firstLineChars="200"/>
        <w:rPr>
          <w:rStyle w:val="9"/>
          <w:rFonts w:hint="eastAsia" w:ascii="仿宋" w:hAnsi="仿宋" w:eastAsia="仿宋" w:cs="仿宋"/>
          <w:color w:val="000000"/>
          <w:szCs w:val="21"/>
        </w:rPr>
      </w:pPr>
      <w:r>
        <w:rPr>
          <w:rStyle w:val="9"/>
          <w:rFonts w:hint="eastAsia" w:ascii="仿宋" w:hAnsi="仿宋" w:eastAsia="仿宋" w:cs="仿宋"/>
          <w:color w:val="000000"/>
          <w:szCs w:val="21"/>
        </w:rPr>
        <w:t xml:space="preserve"> 经我司评审小组评定，</w:t>
      </w:r>
      <w:r>
        <w:rPr>
          <w:rStyle w:val="9"/>
          <w:rFonts w:ascii="仿宋" w:hAnsi="仿宋" w:eastAsia="仿宋" w:cs="仿宋"/>
          <w:color w:val="000000"/>
          <w:szCs w:val="21"/>
        </w:rPr>
        <w:t>仓储物流配送一体化</w:t>
      </w:r>
      <w:r>
        <w:rPr>
          <w:rStyle w:val="9"/>
          <w:rFonts w:hint="eastAsia" w:ascii="仿宋" w:hAnsi="仿宋" w:eastAsia="仿宋" w:cs="仿宋"/>
          <w:color w:val="000000"/>
          <w:szCs w:val="21"/>
        </w:rPr>
        <w:t>服务项目由贵单位中选。希望贵单位按服务方案及报价文件中确定的条件，按时按质按量完成该项目。</w:t>
      </w:r>
    </w:p>
    <w:p>
      <w:pPr>
        <w:snapToGrid w:val="0"/>
        <w:spacing w:line="340" w:lineRule="exact"/>
        <w:ind w:firstLine="525" w:firstLineChars="250"/>
        <w:rPr>
          <w:rStyle w:val="9"/>
          <w:rFonts w:hint="eastAsia" w:ascii="仿宋" w:hAnsi="仿宋" w:eastAsia="仿宋" w:cs="仿宋"/>
          <w:color w:val="000000"/>
          <w:szCs w:val="21"/>
        </w:rPr>
      </w:pPr>
      <w:r>
        <w:rPr>
          <w:rStyle w:val="9"/>
          <w:rFonts w:hint="eastAsia" w:ascii="仿宋" w:hAnsi="仿宋" w:eastAsia="仿宋" w:cs="仿宋"/>
          <w:color w:val="000000"/>
          <w:szCs w:val="21"/>
        </w:rPr>
        <w:t>请收到本通知后七天内与广西田七家化实业有限公司签订合同。</w:t>
      </w:r>
    </w:p>
    <w:p>
      <w:pPr>
        <w:pStyle w:val="10"/>
        <w:spacing w:before="331" w:after="331" w:line="480" w:lineRule="auto"/>
        <w:rPr>
          <w:rStyle w:val="9"/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Style w:val="9"/>
          <w:rFonts w:hint="eastAsia" w:ascii="仿宋" w:hAnsi="仿宋" w:eastAsia="仿宋" w:cs="仿宋"/>
          <w:color w:val="000000"/>
          <w:sz w:val="21"/>
          <w:szCs w:val="21"/>
        </w:rPr>
        <w:t>特此通知。</w:t>
      </w:r>
    </w:p>
    <w:p>
      <w:pPr>
        <w:spacing w:line="480" w:lineRule="auto"/>
        <w:ind w:firstLine="420" w:firstLineChars="200"/>
        <w:jc w:val="center"/>
        <w:rPr>
          <w:rStyle w:val="9"/>
          <w:rFonts w:hint="eastAsia" w:ascii="仿宋" w:hAnsi="仿宋" w:eastAsia="仿宋" w:cs="仿宋"/>
          <w:color w:val="000000"/>
          <w:szCs w:val="21"/>
        </w:rPr>
      </w:pPr>
    </w:p>
    <w:p>
      <w:pPr>
        <w:spacing w:line="480" w:lineRule="auto"/>
        <w:ind w:firstLine="420" w:firstLineChars="200"/>
        <w:rPr>
          <w:rStyle w:val="9"/>
          <w:rFonts w:hint="eastAsia" w:ascii="仿宋" w:hAnsi="仿宋" w:eastAsia="仿宋" w:cs="仿宋"/>
          <w:color w:val="000000"/>
          <w:szCs w:val="21"/>
        </w:rPr>
      </w:pPr>
    </w:p>
    <w:p>
      <w:pPr>
        <w:snapToGrid w:val="0"/>
        <w:spacing w:line="480" w:lineRule="auto"/>
        <w:ind w:left="238"/>
        <w:rPr>
          <w:rStyle w:val="9"/>
          <w:rFonts w:hint="eastAsia" w:ascii="仿宋" w:hAnsi="仿宋" w:eastAsia="仿宋" w:cs="仿宋"/>
          <w:bCs/>
          <w:color w:val="000000"/>
          <w:szCs w:val="21"/>
        </w:rPr>
      </w:pPr>
    </w:p>
    <w:p>
      <w:pPr>
        <w:spacing w:line="480" w:lineRule="auto"/>
        <w:rPr>
          <w:rStyle w:val="9"/>
          <w:rFonts w:hint="eastAsia" w:ascii="仿宋" w:hAnsi="仿宋" w:eastAsia="仿宋" w:cs="仿宋"/>
          <w:color w:val="000000"/>
          <w:szCs w:val="21"/>
        </w:rPr>
      </w:pPr>
    </w:p>
    <w:p>
      <w:pPr>
        <w:snapToGrid w:val="0"/>
        <w:spacing w:line="340" w:lineRule="exact"/>
        <w:ind w:left="7035" w:leftChars="3350" w:firstLine="2520" w:firstLineChars="1200"/>
        <w:jc w:val="left"/>
        <w:rPr>
          <w:rStyle w:val="9"/>
          <w:rFonts w:hint="eastAsia" w:ascii="仿宋" w:hAnsi="仿宋" w:eastAsia="仿宋" w:cs="仿宋"/>
          <w:bCs/>
          <w:color w:val="000000"/>
          <w:szCs w:val="21"/>
        </w:rPr>
      </w:pPr>
      <w:r>
        <w:rPr>
          <w:rStyle w:val="9"/>
          <w:rFonts w:hint="eastAsia" w:ascii="仿宋" w:hAnsi="仿宋" w:eastAsia="仿宋" w:cs="仿宋"/>
          <w:bCs/>
          <w:color w:val="000000"/>
          <w:szCs w:val="21"/>
        </w:rPr>
        <w:t xml:space="preserve"> 广西田七家化实业有限公司</w:t>
      </w:r>
      <w:r>
        <w:rPr>
          <w:rStyle w:val="9"/>
          <w:rFonts w:hint="eastAsia" w:ascii="仿宋" w:hAnsi="仿宋" w:eastAsia="仿宋" w:cs="仿宋"/>
          <w:color w:val="000000"/>
          <w:szCs w:val="21"/>
        </w:rPr>
        <w:t>年  月  日</w:t>
      </w:r>
    </w:p>
    <w:p>
      <w:pPr>
        <w:snapToGrid w:val="0"/>
        <w:spacing w:line="340" w:lineRule="exact"/>
        <w:ind w:left="238"/>
        <w:jc w:val="center"/>
        <w:rPr>
          <w:rStyle w:val="9"/>
          <w:rFonts w:hint="eastAsia" w:ascii="仿宋" w:hAnsi="仿宋" w:eastAsia="仿宋" w:cs="仿宋"/>
          <w:color w:val="000000"/>
          <w:szCs w:val="21"/>
        </w:rPr>
      </w:pPr>
    </w:p>
    <w:p>
      <w:pPr>
        <w:snapToGrid w:val="0"/>
        <w:spacing w:line="340" w:lineRule="exact"/>
        <w:ind w:left="238"/>
        <w:jc w:val="center"/>
        <w:rPr>
          <w:rStyle w:val="9"/>
          <w:rFonts w:hint="eastAsia" w:ascii="仿宋" w:hAnsi="仿宋" w:eastAsia="仿宋" w:cs="仿宋"/>
          <w:color w:val="000000"/>
          <w:szCs w:val="21"/>
        </w:rPr>
      </w:pPr>
    </w:p>
    <w:p>
      <w:pPr>
        <w:snapToGrid w:val="0"/>
        <w:spacing w:line="340" w:lineRule="exact"/>
        <w:ind w:left="238"/>
        <w:jc w:val="center"/>
        <w:rPr>
          <w:rStyle w:val="9"/>
          <w:rFonts w:hint="eastAsia" w:ascii="仿宋" w:hAnsi="仿宋" w:eastAsia="仿宋" w:cs="仿宋"/>
          <w:color w:val="000000"/>
          <w:szCs w:val="21"/>
        </w:rPr>
      </w:pPr>
    </w:p>
    <w:p>
      <w:pPr>
        <w:snapToGrid w:val="0"/>
        <w:spacing w:line="340" w:lineRule="exact"/>
        <w:ind w:left="238"/>
        <w:jc w:val="center"/>
        <w:rPr>
          <w:rStyle w:val="9"/>
          <w:rFonts w:hint="eastAsia" w:ascii="仿宋" w:hAnsi="仿宋" w:eastAsia="仿宋" w:cs="仿宋"/>
          <w:color w:val="000000"/>
          <w:szCs w:val="21"/>
        </w:rPr>
      </w:pPr>
    </w:p>
    <w:p>
      <w:pPr>
        <w:snapToGrid w:val="0"/>
        <w:spacing w:line="340" w:lineRule="exact"/>
        <w:ind w:left="238"/>
        <w:jc w:val="center"/>
        <w:rPr>
          <w:rStyle w:val="9"/>
          <w:rFonts w:hint="eastAsia" w:ascii="仿宋" w:hAnsi="仿宋" w:eastAsia="仿宋" w:cs="仿宋"/>
          <w:color w:val="000000"/>
          <w:szCs w:val="21"/>
        </w:rPr>
      </w:pPr>
    </w:p>
    <w:p>
      <w:pPr>
        <w:snapToGrid w:val="0"/>
        <w:spacing w:line="340" w:lineRule="exact"/>
        <w:ind w:left="238"/>
        <w:jc w:val="center"/>
        <w:rPr>
          <w:rStyle w:val="9"/>
          <w:rFonts w:hint="eastAsia" w:ascii="仿宋" w:hAnsi="仿宋" w:eastAsia="仿宋" w:cs="仿宋"/>
          <w:color w:val="000000"/>
          <w:szCs w:val="21"/>
        </w:rPr>
      </w:pPr>
    </w:p>
    <w:p>
      <w:pPr>
        <w:snapToGrid w:val="0"/>
        <w:spacing w:line="340" w:lineRule="exact"/>
        <w:ind w:left="238"/>
        <w:jc w:val="center"/>
        <w:rPr>
          <w:rStyle w:val="9"/>
          <w:rFonts w:hint="eastAsia" w:ascii="仿宋" w:hAnsi="仿宋" w:eastAsia="仿宋" w:cs="仿宋"/>
          <w:color w:val="000000"/>
          <w:szCs w:val="21"/>
        </w:rPr>
      </w:pPr>
    </w:p>
    <w:p>
      <w:pPr>
        <w:snapToGrid w:val="0"/>
        <w:spacing w:line="340" w:lineRule="exact"/>
        <w:ind w:left="238"/>
        <w:jc w:val="center"/>
        <w:rPr>
          <w:rStyle w:val="9"/>
          <w:rFonts w:hint="eastAsia" w:ascii="仿宋" w:hAnsi="仿宋" w:eastAsia="仿宋" w:cs="仿宋"/>
          <w:color w:val="000000"/>
          <w:szCs w:val="21"/>
        </w:rPr>
      </w:pPr>
    </w:p>
    <w:p>
      <w:pPr>
        <w:snapToGrid w:val="0"/>
        <w:spacing w:line="340" w:lineRule="exact"/>
        <w:ind w:left="238"/>
        <w:jc w:val="center"/>
        <w:rPr>
          <w:rStyle w:val="9"/>
          <w:rFonts w:hint="eastAsia" w:ascii="仿宋" w:hAnsi="仿宋" w:eastAsia="仿宋" w:cs="仿宋"/>
          <w:color w:val="000000"/>
          <w:szCs w:val="21"/>
        </w:rPr>
      </w:pPr>
    </w:p>
    <w:p>
      <w:pPr>
        <w:snapToGrid w:val="0"/>
        <w:spacing w:line="340" w:lineRule="exact"/>
        <w:ind w:left="238"/>
        <w:jc w:val="center"/>
        <w:rPr>
          <w:rStyle w:val="9"/>
          <w:rFonts w:hint="eastAsia" w:ascii="仿宋" w:hAnsi="仿宋" w:eastAsia="仿宋" w:cs="仿宋"/>
          <w:color w:val="000000"/>
          <w:szCs w:val="21"/>
        </w:rPr>
      </w:pPr>
    </w:p>
    <w:p>
      <w:pPr>
        <w:snapToGrid w:val="0"/>
        <w:spacing w:line="340" w:lineRule="exact"/>
        <w:rPr>
          <w:rStyle w:val="9"/>
          <w:rFonts w:hint="eastAsia" w:ascii="仿宋" w:hAnsi="仿宋" w:eastAsia="仿宋" w:cs="仿宋"/>
          <w:color w:val="000000"/>
          <w:szCs w:val="21"/>
        </w:rPr>
      </w:pPr>
    </w:p>
    <w:p>
      <w:pPr>
        <w:snapToGrid w:val="0"/>
        <w:spacing w:line="340" w:lineRule="exact"/>
        <w:rPr>
          <w:rStyle w:val="9"/>
          <w:rFonts w:hint="eastAsia" w:ascii="仿宋" w:hAnsi="仿宋" w:eastAsia="仿宋" w:cs="仿宋"/>
          <w:color w:val="000000"/>
          <w:szCs w:val="21"/>
        </w:rPr>
      </w:pPr>
    </w:p>
    <w:p>
      <w:pPr>
        <w:snapToGrid w:val="0"/>
        <w:spacing w:line="340" w:lineRule="exact"/>
        <w:rPr>
          <w:rStyle w:val="9"/>
          <w:rFonts w:hint="eastAsia" w:ascii="仿宋" w:hAnsi="仿宋" w:eastAsia="仿宋" w:cs="仿宋"/>
          <w:color w:val="000000"/>
          <w:szCs w:val="21"/>
        </w:rPr>
      </w:pPr>
    </w:p>
    <w:p>
      <w:pPr>
        <w:snapToGrid w:val="0"/>
        <w:spacing w:line="340" w:lineRule="exact"/>
        <w:rPr>
          <w:rStyle w:val="9"/>
          <w:rFonts w:hint="eastAsia" w:ascii="仿宋" w:hAnsi="仿宋" w:eastAsia="仿宋" w:cs="仿宋"/>
          <w:color w:val="000000"/>
          <w:szCs w:val="21"/>
        </w:rPr>
      </w:pPr>
    </w:p>
    <w:p>
      <w:pPr>
        <w:snapToGrid w:val="0"/>
        <w:spacing w:line="340" w:lineRule="exact"/>
        <w:rPr>
          <w:rStyle w:val="9"/>
          <w:rFonts w:hint="eastAsia" w:ascii="仿宋" w:hAnsi="仿宋" w:eastAsia="仿宋" w:cs="仿宋"/>
          <w:color w:val="000000"/>
          <w:szCs w:val="21"/>
        </w:rPr>
      </w:pPr>
    </w:p>
    <w:p>
      <w:pPr>
        <w:pStyle w:val="7"/>
        <w:tabs>
          <w:tab w:val="left" w:pos="2472"/>
        </w:tabs>
        <w:spacing w:line="276" w:lineRule="auto"/>
        <w:jc w:val="left"/>
        <w:rPr>
          <w:rStyle w:val="5"/>
          <w:rFonts w:hint="eastAsia" w:ascii="黑体" w:hAnsi="黑体" w:eastAsia="黑体" w:cs="黑体"/>
          <w:b w:val="0"/>
          <w:bCs w:val="0"/>
          <w:sz w:val="30"/>
          <w:szCs w:val="30"/>
          <w:u w:val="none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30"/>
          <w:szCs w:val="30"/>
          <w:u w:val="none"/>
        </w:rPr>
        <w:t>附表</w:t>
      </w:r>
      <w:r>
        <w:rPr>
          <w:rStyle w:val="5"/>
          <w:rFonts w:hint="eastAsia" w:ascii="黑体" w:hAnsi="黑体" w:eastAsia="黑体" w:cs="黑体"/>
          <w:b w:val="0"/>
          <w:bCs w:val="0"/>
          <w:sz w:val="30"/>
          <w:szCs w:val="30"/>
          <w:u w:val="none"/>
          <w:lang w:val="en-US" w:eastAsia="zh-CN"/>
        </w:rPr>
        <w:t>7</w:t>
      </w:r>
      <w:r>
        <w:rPr>
          <w:rStyle w:val="5"/>
          <w:rFonts w:hint="eastAsia" w:ascii="黑体" w:hAnsi="黑体" w:eastAsia="黑体" w:cs="黑体"/>
          <w:b w:val="0"/>
          <w:bCs w:val="0"/>
          <w:sz w:val="30"/>
          <w:szCs w:val="30"/>
          <w:u w:val="none"/>
        </w:rPr>
        <w:t>：</w:t>
      </w:r>
    </w:p>
    <w:p>
      <w:pPr>
        <w:pStyle w:val="7"/>
        <w:tabs>
          <w:tab w:val="left" w:pos="2472"/>
        </w:tabs>
        <w:spacing w:line="276" w:lineRule="auto"/>
        <w:jc w:val="center"/>
        <w:rPr>
          <w:rStyle w:val="5"/>
          <w:rFonts w:cs="仿宋" w:asciiTheme="minorEastAsia" w:hAnsiTheme="minorEastAsia" w:eastAsiaTheme="minorEastAsia"/>
          <w:sz w:val="30"/>
          <w:szCs w:val="30"/>
          <w:u w:val="none"/>
        </w:rPr>
      </w:pPr>
      <w:r>
        <w:rPr>
          <w:rStyle w:val="5"/>
          <w:rFonts w:cs="仿宋" w:asciiTheme="minorEastAsia" w:hAnsiTheme="minorEastAsia" w:eastAsiaTheme="minorEastAsia"/>
          <w:sz w:val="30"/>
          <w:szCs w:val="30"/>
          <w:u w:val="none"/>
        </w:rPr>
        <w:t>仓储物流配送一体化服务服务项目评审流程</w:t>
      </w:r>
    </w:p>
    <w:p>
      <w:pPr>
        <w:snapToGrid w:val="0"/>
        <w:spacing w:line="480" w:lineRule="auto"/>
        <w:ind w:left="238"/>
        <w:jc w:val="center"/>
        <w:rPr>
          <w:rStyle w:val="9"/>
          <w:rFonts w:hint="eastAsia" w:ascii="仿宋" w:hAnsi="仿宋" w:eastAsia="仿宋" w:cs="仿宋"/>
          <w:b/>
          <w:color w:val="000000"/>
          <w:szCs w:val="21"/>
        </w:rPr>
      </w:pPr>
    </w:p>
    <w:p>
      <w:pPr>
        <w:numPr>
          <w:ilvl w:val="0"/>
          <w:numId w:val="1"/>
        </w:numPr>
        <w:snapToGrid w:val="0"/>
        <w:spacing w:line="480" w:lineRule="auto"/>
        <w:ind w:left="238"/>
        <w:rPr>
          <w:rStyle w:val="9"/>
          <w:rFonts w:hint="eastAsia" w:ascii="仿宋" w:hAnsi="仿宋" w:eastAsia="仿宋" w:cs="仿宋"/>
          <w:bCs/>
          <w:color w:val="000000"/>
          <w:szCs w:val="21"/>
        </w:rPr>
      </w:pPr>
      <w:r>
        <w:rPr>
          <w:rStyle w:val="9"/>
          <w:rFonts w:hint="eastAsia" w:ascii="仿宋" w:hAnsi="仿宋" w:eastAsia="仿宋" w:cs="仿宋"/>
          <w:bCs/>
          <w:color w:val="000000"/>
          <w:szCs w:val="21"/>
        </w:rPr>
        <w:t>评审小组集中，介绍、了解方案及评分办法。</w:t>
      </w:r>
    </w:p>
    <w:p>
      <w:pPr>
        <w:numPr>
          <w:ilvl w:val="0"/>
          <w:numId w:val="1"/>
        </w:numPr>
        <w:snapToGrid w:val="0"/>
        <w:spacing w:line="480" w:lineRule="auto"/>
        <w:ind w:left="238"/>
        <w:rPr>
          <w:rStyle w:val="9"/>
          <w:rFonts w:hint="eastAsia" w:ascii="仿宋" w:hAnsi="仿宋" w:eastAsia="仿宋" w:cs="仿宋"/>
          <w:bCs/>
          <w:color w:val="000000"/>
          <w:szCs w:val="21"/>
        </w:rPr>
      </w:pPr>
      <w:r>
        <w:rPr>
          <w:rStyle w:val="9"/>
          <w:rFonts w:hint="eastAsia" w:ascii="仿宋" w:hAnsi="仿宋" w:eastAsia="仿宋" w:cs="仿宋"/>
          <w:bCs/>
          <w:color w:val="000000"/>
          <w:szCs w:val="21"/>
        </w:rPr>
        <w:t>会议正式开始，简单介绍采购内容。</w:t>
      </w:r>
    </w:p>
    <w:p>
      <w:pPr>
        <w:numPr>
          <w:ilvl w:val="0"/>
          <w:numId w:val="1"/>
        </w:numPr>
        <w:snapToGrid w:val="0"/>
        <w:spacing w:line="480" w:lineRule="auto"/>
        <w:ind w:left="238"/>
        <w:rPr>
          <w:rStyle w:val="9"/>
          <w:rFonts w:hint="eastAsia" w:ascii="仿宋" w:hAnsi="仿宋" w:eastAsia="仿宋" w:cs="仿宋"/>
          <w:bCs/>
          <w:color w:val="000000"/>
          <w:szCs w:val="21"/>
        </w:rPr>
      </w:pPr>
      <w:r>
        <w:rPr>
          <w:rStyle w:val="9"/>
          <w:rFonts w:hint="eastAsia" w:ascii="仿宋" w:hAnsi="仿宋" w:eastAsia="仿宋" w:cs="仿宋"/>
          <w:bCs/>
          <w:color w:val="000000"/>
          <w:szCs w:val="21"/>
        </w:rPr>
        <w:t>报价人、评审交叉检查报价文件的密封性（发资料）。</w:t>
      </w:r>
    </w:p>
    <w:p>
      <w:pPr>
        <w:numPr>
          <w:ilvl w:val="0"/>
          <w:numId w:val="1"/>
        </w:numPr>
        <w:snapToGrid w:val="0"/>
        <w:spacing w:line="480" w:lineRule="auto"/>
        <w:ind w:left="238"/>
        <w:rPr>
          <w:rStyle w:val="9"/>
          <w:rFonts w:hint="eastAsia" w:ascii="仿宋" w:hAnsi="仿宋" w:eastAsia="仿宋" w:cs="仿宋"/>
          <w:bCs/>
          <w:color w:val="000000"/>
          <w:szCs w:val="21"/>
        </w:rPr>
      </w:pPr>
      <w:r>
        <w:rPr>
          <w:rStyle w:val="9"/>
          <w:rFonts w:hint="eastAsia" w:ascii="仿宋" w:hAnsi="仿宋" w:eastAsia="仿宋" w:cs="仿宋"/>
          <w:bCs/>
          <w:color w:val="000000"/>
          <w:szCs w:val="21"/>
        </w:rPr>
        <w:t>现场拆封报价文件、唱标宣读报价并记录。</w:t>
      </w:r>
    </w:p>
    <w:p>
      <w:pPr>
        <w:numPr>
          <w:ilvl w:val="0"/>
          <w:numId w:val="1"/>
        </w:numPr>
        <w:snapToGrid w:val="0"/>
        <w:spacing w:line="480" w:lineRule="auto"/>
        <w:ind w:left="238"/>
        <w:rPr>
          <w:rStyle w:val="9"/>
          <w:rFonts w:hint="eastAsia" w:ascii="仿宋" w:hAnsi="仿宋" w:eastAsia="仿宋" w:cs="仿宋"/>
          <w:bCs/>
          <w:color w:val="000000"/>
          <w:szCs w:val="21"/>
        </w:rPr>
      </w:pPr>
      <w:r>
        <w:rPr>
          <w:rStyle w:val="9"/>
          <w:rFonts w:hint="eastAsia" w:ascii="仿宋" w:hAnsi="仿宋" w:eastAsia="仿宋" w:cs="仿宋"/>
          <w:bCs/>
          <w:color w:val="000000"/>
          <w:szCs w:val="21"/>
        </w:rPr>
        <w:t>报价人按序宣读报价方案。</w:t>
      </w:r>
    </w:p>
    <w:p>
      <w:pPr>
        <w:numPr>
          <w:ilvl w:val="0"/>
          <w:numId w:val="1"/>
        </w:numPr>
        <w:snapToGrid w:val="0"/>
        <w:spacing w:line="480" w:lineRule="auto"/>
        <w:ind w:left="238"/>
        <w:rPr>
          <w:rStyle w:val="9"/>
          <w:rFonts w:hint="eastAsia" w:ascii="仿宋" w:hAnsi="仿宋" w:eastAsia="仿宋" w:cs="仿宋"/>
          <w:bCs/>
          <w:color w:val="000000"/>
          <w:szCs w:val="21"/>
        </w:rPr>
      </w:pPr>
      <w:r>
        <w:rPr>
          <w:rStyle w:val="9"/>
          <w:rFonts w:hint="eastAsia" w:ascii="仿宋" w:hAnsi="仿宋" w:eastAsia="仿宋" w:cs="仿宋"/>
          <w:bCs/>
          <w:color w:val="000000"/>
          <w:szCs w:val="21"/>
        </w:rPr>
        <w:t>评审小组评审、打分。</w:t>
      </w:r>
    </w:p>
    <w:p>
      <w:pPr>
        <w:numPr>
          <w:ilvl w:val="0"/>
          <w:numId w:val="1"/>
        </w:numPr>
        <w:snapToGrid w:val="0"/>
        <w:spacing w:line="480" w:lineRule="auto"/>
        <w:ind w:left="238"/>
        <w:rPr>
          <w:rStyle w:val="9"/>
          <w:rFonts w:hint="eastAsia" w:ascii="仿宋" w:hAnsi="仿宋" w:eastAsia="仿宋" w:cs="仿宋"/>
          <w:bCs/>
          <w:color w:val="000000"/>
          <w:szCs w:val="21"/>
        </w:rPr>
      </w:pPr>
      <w:r>
        <w:rPr>
          <w:rStyle w:val="9"/>
          <w:rFonts w:hint="eastAsia" w:ascii="仿宋" w:hAnsi="仿宋" w:eastAsia="仿宋" w:cs="仿宋"/>
          <w:bCs/>
          <w:color w:val="000000"/>
          <w:szCs w:val="21"/>
        </w:rPr>
        <w:t>工作人员计分（计算、复核，并填写比选结果记录表二）。</w:t>
      </w:r>
    </w:p>
    <w:p>
      <w:pPr>
        <w:numPr>
          <w:ilvl w:val="0"/>
          <w:numId w:val="1"/>
        </w:numPr>
        <w:snapToGrid w:val="0"/>
        <w:spacing w:line="480" w:lineRule="auto"/>
        <w:ind w:left="238"/>
        <w:rPr>
          <w:rStyle w:val="9"/>
          <w:rFonts w:hint="eastAsia" w:ascii="仿宋" w:hAnsi="仿宋" w:eastAsia="仿宋" w:cs="仿宋"/>
          <w:bCs/>
          <w:color w:val="000000"/>
          <w:szCs w:val="21"/>
        </w:rPr>
      </w:pPr>
      <w:r>
        <w:rPr>
          <w:rStyle w:val="9"/>
          <w:rFonts w:hint="eastAsia" w:ascii="仿宋" w:hAnsi="仿宋" w:eastAsia="仿宋" w:cs="仿宋"/>
          <w:bCs/>
          <w:color w:val="000000"/>
          <w:szCs w:val="21"/>
        </w:rPr>
        <w:t>评审结束，宣布评审结果。</w:t>
      </w:r>
    </w:p>
    <w:p>
      <w:pPr>
        <w:numPr>
          <w:ilvl w:val="0"/>
          <w:numId w:val="1"/>
        </w:numPr>
        <w:snapToGrid w:val="0"/>
        <w:spacing w:line="480" w:lineRule="auto"/>
        <w:ind w:left="238"/>
        <w:rPr>
          <w:rStyle w:val="9"/>
          <w:rFonts w:hint="eastAsia" w:ascii="仿宋" w:hAnsi="仿宋" w:eastAsia="仿宋" w:cs="仿宋"/>
          <w:bCs/>
          <w:color w:val="000000"/>
          <w:szCs w:val="21"/>
        </w:rPr>
      </w:pPr>
      <w:r>
        <w:rPr>
          <w:rStyle w:val="9"/>
          <w:rFonts w:hint="eastAsia" w:ascii="仿宋" w:hAnsi="仿宋" w:eastAsia="仿宋" w:cs="仿宋"/>
          <w:bCs/>
          <w:color w:val="000000"/>
          <w:szCs w:val="21"/>
        </w:rPr>
        <w:t>评审小组出具书面评审报告，推荐中选人及中选候选人。（填写评审报告，各评审签字）。</w:t>
      </w:r>
    </w:p>
    <w:p>
      <w:pPr>
        <w:numPr>
          <w:ilvl w:val="0"/>
          <w:numId w:val="1"/>
        </w:numPr>
        <w:snapToGrid w:val="0"/>
        <w:spacing w:line="480" w:lineRule="auto"/>
        <w:ind w:left="238"/>
        <w:rPr>
          <w:rStyle w:val="9"/>
          <w:rFonts w:hint="eastAsia" w:ascii="仿宋" w:hAnsi="仿宋" w:eastAsia="仿宋" w:cs="仿宋"/>
          <w:bCs/>
          <w:color w:val="000000"/>
          <w:szCs w:val="21"/>
        </w:rPr>
      </w:pPr>
      <w:r>
        <w:rPr>
          <w:rStyle w:val="9"/>
          <w:rFonts w:hint="eastAsia" w:ascii="仿宋" w:hAnsi="仿宋" w:eastAsia="仿宋" w:cs="仿宋"/>
          <w:bCs/>
          <w:color w:val="000000"/>
          <w:szCs w:val="21"/>
        </w:rPr>
        <w:t>会议结束。</w:t>
      </w:r>
    </w:p>
    <w:p>
      <w:pPr>
        <w:numPr>
          <w:ilvl w:val="0"/>
          <w:numId w:val="1"/>
        </w:numPr>
        <w:snapToGrid w:val="0"/>
        <w:spacing w:line="480" w:lineRule="auto"/>
        <w:ind w:left="238"/>
        <w:rPr>
          <w:rStyle w:val="9"/>
          <w:rFonts w:hint="eastAsia" w:ascii="仿宋" w:hAnsi="仿宋" w:eastAsia="仿宋" w:cs="仿宋"/>
          <w:bCs/>
          <w:color w:val="000000"/>
          <w:szCs w:val="21"/>
        </w:rPr>
      </w:pPr>
      <w:r>
        <w:rPr>
          <w:rStyle w:val="9"/>
          <w:rFonts w:hint="eastAsia" w:ascii="仿宋" w:hAnsi="仿宋" w:eastAsia="仿宋" w:cs="仿宋"/>
          <w:bCs/>
          <w:color w:val="000000"/>
          <w:szCs w:val="21"/>
        </w:rPr>
        <w:t>竞价结果走审批流程通过。</w:t>
      </w:r>
    </w:p>
    <w:p>
      <w:pPr>
        <w:numPr>
          <w:ilvl w:val="0"/>
          <w:numId w:val="1"/>
        </w:numPr>
        <w:snapToGrid w:val="0"/>
        <w:spacing w:line="480" w:lineRule="auto"/>
        <w:ind w:left="238"/>
        <w:rPr>
          <w:rStyle w:val="9"/>
          <w:rFonts w:hint="eastAsia" w:ascii="仿宋" w:hAnsi="仿宋" w:eastAsia="仿宋" w:cs="仿宋"/>
          <w:bCs/>
          <w:color w:val="000000"/>
          <w:szCs w:val="21"/>
        </w:rPr>
      </w:pPr>
      <w:r>
        <w:rPr>
          <w:rStyle w:val="9"/>
          <w:rFonts w:hint="eastAsia" w:ascii="仿宋" w:hAnsi="仿宋" w:eastAsia="仿宋" w:cs="仿宋"/>
          <w:bCs/>
          <w:color w:val="000000"/>
          <w:szCs w:val="21"/>
        </w:rPr>
        <w:t>发中选通知书。</w:t>
      </w:r>
    </w:p>
    <w:p>
      <w:pPr>
        <w:snapToGrid w:val="0"/>
        <w:spacing w:line="360" w:lineRule="auto"/>
        <w:rPr>
          <w:rStyle w:val="9"/>
          <w:rFonts w:hint="eastAsia" w:ascii="仿宋" w:hAnsi="仿宋" w:eastAsia="仿宋" w:cs="仿宋"/>
          <w:bCs/>
          <w:color w:val="000000"/>
          <w:sz w:val="30"/>
          <w:szCs w:val="30"/>
        </w:rPr>
      </w:pPr>
    </w:p>
    <w:p>
      <w:pPr>
        <w:snapToGrid w:val="0"/>
        <w:spacing w:line="360" w:lineRule="auto"/>
        <w:rPr>
          <w:rStyle w:val="9"/>
          <w:rFonts w:hint="eastAsia" w:ascii="仿宋" w:hAnsi="仿宋" w:eastAsia="仿宋" w:cs="仿宋"/>
          <w:bCs/>
          <w:color w:val="000000"/>
          <w:sz w:val="30"/>
          <w:szCs w:val="30"/>
        </w:rPr>
      </w:pPr>
    </w:p>
    <w:p>
      <w:pPr>
        <w:snapToGrid w:val="0"/>
        <w:spacing w:line="360" w:lineRule="auto"/>
        <w:rPr>
          <w:rStyle w:val="9"/>
          <w:rFonts w:hint="eastAsia" w:ascii="仿宋" w:hAnsi="仿宋" w:eastAsia="仿宋" w:cs="仿宋"/>
          <w:bCs/>
          <w:color w:val="000000"/>
          <w:sz w:val="30"/>
          <w:szCs w:val="30"/>
        </w:rPr>
      </w:pPr>
    </w:p>
    <w:p>
      <w:pPr>
        <w:snapToGrid w:val="0"/>
        <w:spacing w:line="360" w:lineRule="auto"/>
        <w:rPr>
          <w:rStyle w:val="9"/>
          <w:bCs/>
          <w:color w:val="000000"/>
          <w:sz w:val="30"/>
          <w:szCs w:val="30"/>
        </w:rPr>
      </w:pPr>
    </w:p>
    <w:p>
      <w:pPr>
        <w:snapToGrid w:val="0"/>
        <w:spacing w:line="360" w:lineRule="auto"/>
        <w:rPr>
          <w:rStyle w:val="9"/>
          <w:bCs/>
          <w:color w:val="000000"/>
          <w:sz w:val="30"/>
          <w:szCs w:val="30"/>
        </w:rPr>
      </w:pPr>
    </w:p>
    <w:p>
      <w:pPr>
        <w:spacing w:line="288" w:lineRule="auto"/>
        <w:outlineLvl w:val="0"/>
        <w:rPr>
          <w:rStyle w:val="9"/>
          <w:b/>
          <w:color w:val="000000"/>
          <w:szCs w:val="21"/>
        </w:rPr>
      </w:pPr>
      <w:bookmarkStart w:id="0" w:name="_Toc30897"/>
    </w:p>
    <w:bookmarkEnd w:id="0"/>
    <w:p>
      <w:pPr>
        <w:spacing w:line="360" w:lineRule="auto"/>
        <w:rPr>
          <w:rStyle w:val="9"/>
          <w:rFonts w:ascii="宋体" w:hAnsi="宋体" w:cs="宋体"/>
          <w:bCs/>
          <w:color w:val="000000"/>
          <w:szCs w:val="21"/>
        </w:rPr>
      </w:pPr>
    </w:p>
    <w:p>
      <w:pPr>
        <w:spacing w:line="360" w:lineRule="auto"/>
        <w:rPr>
          <w:rStyle w:val="9"/>
          <w:rFonts w:ascii="宋体" w:hAnsi="宋体" w:cs="宋体"/>
          <w:bCs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9"/>
      </w:rPr>
    </w:pPr>
    <w:r>
      <w:pict>
        <v:shape id="文本框 2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326E3A"/>
    <w:multiLevelType w:val="singleLevel"/>
    <w:tmpl w:val="CF326E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JhZjM0ODQ1MjhjZWFiOTJlMGQ0ZTBiNzliOTM0YzYifQ=="/>
  </w:docVars>
  <w:rsids>
    <w:rsidRoot w:val="00AC001F"/>
    <w:rsid w:val="000771BE"/>
    <w:rsid w:val="00190E88"/>
    <w:rsid w:val="002D304C"/>
    <w:rsid w:val="0041397F"/>
    <w:rsid w:val="00635065"/>
    <w:rsid w:val="00752588"/>
    <w:rsid w:val="00756F8D"/>
    <w:rsid w:val="00AC001F"/>
    <w:rsid w:val="00CA616B"/>
    <w:rsid w:val="00DD1798"/>
    <w:rsid w:val="2A2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single"/>
    </w:rPr>
  </w:style>
  <w:style w:type="character" w:customStyle="1" w:styleId="6">
    <w:name w:val="UserStyle_5"/>
    <w:link w:val="7"/>
    <w:qFormat/>
    <w:uiPriority w:val="0"/>
    <w:rPr>
      <w:rFonts w:ascii="宋体" w:hAnsi="Courier New" w:eastAsia="宋体"/>
    </w:rPr>
  </w:style>
  <w:style w:type="paragraph" w:customStyle="1" w:styleId="7">
    <w:name w:val="PlainText"/>
    <w:basedOn w:val="1"/>
    <w:link w:val="6"/>
    <w:qFormat/>
    <w:uiPriority w:val="0"/>
    <w:rPr>
      <w:rFonts w:ascii="宋体" w:hAnsi="Courier New" w:cstheme="minorBidi"/>
      <w:szCs w:val="22"/>
    </w:rPr>
  </w:style>
  <w:style w:type="character" w:customStyle="1" w:styleId="8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NormalCharacter"/>
    <w:qFormat/>
    <w:uiPriority w:val="0"/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3265</Words>
  <Characters>3474</Characters>
  <Lines>28</Lines>
  <Paragraphs>8</Paragraphs>
  <TotalTime>58</TotalTime>
  <ScaleCrop>false</ScaleCrop>
  <LinksUpToDate>false</LinksUpToDate>
  <CharactersWithSpaces>3713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2023-07-21T02:45:00Z</dcterms:created>
  <dc:creator>PC-000006</dc:creator>
  <cp:lastModifiedBy>後知後覺。</cp:lastModifiedBy>
  <dcterms:modified xsi:type="dcterms:W3CDTF">2023-07-25T08:39:57Z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B7B72D4ADFE541CEB9FD98058BD7F021_12</vt:lpwstr>
  </property>
</Properties>
</file>