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11" w:rsidRPr="00357411" w:rsidRDefault="00357411" w:rsidP="00357411">
      <w:pPr>
        <w:wordWrap w:val="0"/>
        <w:spacing w:line="560" w:lineRule="exact"/>
        <w:rPr>
          <w:rFonts w:ascii="黑体" w:eastAsia="黑体" w:hAnsi="黑体" w:cs="黑体" w:hint="eastAsia"/>
          <w:sz w:val="32"/>
          <w:szCs w:val="32"/>
        </w:rPr>
      </w:pPr>
      <w:r w:rsidRPr="00F93A5B">
        <w:rPr>
          <w:rFonts w:ascii="黑体" w:eastAsia="黑体" w:hAnsi="黑体" w:cs="黑体" w:hint="eastAsia"/>
          <w:sz w:val="32"/>
          <w:szCs w:val="32"/>
        </w:rPr>
        <w:t>附件</w:t>
      </w:r>
      <w:r w:rsidRPr="00F93A5B">
        <w:rPr>
          <w:rFonts w:ascii="黑体" w:eastAsia="黑体" w:hAnsi="黑体" w:cs="黑体"/>
          <w:sz w:val="32"/>
          <w:szCs w:val="32"/>
        </w:rPr>
        <w:t>3</w:t>
      </w:r>
    </w:p>
    <w:p w:rsidR="0089787D" w:rsidRDefault="0089787D" w:rsidP="0089787D">
      <w:pPr>
        <w:wordWrap w:val="0"/>
        <w:spacing w:line="560" w:lineRule="exact"/>
        <w:jc w:val="center"/>
        <w:rPr>
          <w:rFonts w:ascii="方正小标宋简体" w:eastAsia="方正小标宋简体" w:hAnsi="方正小标宋简体" w:cs="方正小标宋简体" w:hint="eastAsia"/>
          <w:sz w:val="44"/>
          <w:szCs w:val="44"/>
        </w:rPr>
      </w:pPr>
      <w:r w:rsidRPr="00F93A5B">
        <w:rPr>
          <w:rFonts w:ascii="方正小标宋简体" w:eastAsia="方正小标宋简体" w:hAnsi="方正小标宋简体" w:cs="方正小标宋简体" w:hint="eastAsia"/>
          <w:sz w:val="44"/>
          <w:szCs w:val="44"/>
        </w:rPr>
        <w:t>声明书（格式）</w:t>
      </w:r>
    </w:p>
    <w:p w:rsidR="0089787D" w:rsidRPr="00F93A5B" w:rsidRDefault="0089787D" w:rsidP="0089787D">
      <w:pPr>
        <w:wordWrap w:val="0"/>
        <w:spacing w:line="560" w:lineRule="exact"/>
        <w:jc w:val="center"/>
        <w:rPr>
          <w:rFonts w:ascii="方正小标宋简体" w:eastAsia="方正小标宋简体" w:hAnsi="方正小标宋简体" w:cs="方正小标宋简体"/>
          <w:sz w:val="44"/>
          <w:szCs w:val="44"/>
        </w:rPr>
      </w:pPr>
    </w:p>
    <w:p w:rsidR="0089787D" w:rsidRDefault="0089787D" w:rsidP="0089787D">
      <w:pPr>
        <w:wordWrap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致：广西田七家化实业有限公司：</w:t>
      </w:r>
    </w:p>
    <w:p w:rsidR="0089787D" w:rsidRDefault="0089787D" w:rsidP="0089787D">
      <w:pPr>
        <w:wordWrap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（供应商名称）系中华人民共和国合法企业，经营地址。</w:t>
      </w:r>
    </w:p>
    <w:p w:rsidR="0089787D" w:rsidRDefault="0089787D" w:rsidP="0089787D">
      <w:pPr>
        <w:wordWrap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我（姓名）系（报价人名称）的法定代表人，我方愿意参加贵方组织的项目的报价，为便于贵方公正、择优地确定中选人及其报价产品和服务，我方就本次报价有关事项郑重声明如下：</w:t>
      </w:r>
    </w:p>
    <w:p w:rsidR="0089787D" w:rsidRDefault="0089787D" w:rsidP="0089787D">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1.我方向贵方提交的所有报价文件、资料都是准确的和真实的。</w:t>
      </w:r>
    </w:p>
    <w:p w:rsidR="0089787D" w:rsidRDefault="0089787D" w:rsidP="0089787D">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2.我方不是采购人的附属机构；在获知本项目采购信息后，与采购人聘请的为此项目提供咨询服务的公司及其附属机构没有任何联系。</w:t>
      </w:r>
    </w:p>
    <w:p w:rsidR="0089787D" w:rsidRDefault="0089787D" w:rsidP="0089787D">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3.我方此次向贵方提供的服务名称为：；该服务由我方人员提供。</w:t>
      </w:r>
    </w:p>
    <w:p w:rsidR="0089787D" w:rsidRPr="00F93A5B" w:rsidRDefault="0089787D" w:rsidP="0089787D">
      <w:pPr>
        <w:wordWrap w:val="0"/>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4.我方诚意提请贵方关注：近期有关该服务的重大决策和事项有：</w:t>
      </w:r>
    </w:p>
    <w:p w:rsidR="0089787D" w:rsidRDefault="0089787D" w:rsidP="0089787D">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 以上事项如有虚假或隐瞒，我方愿意承担一切后果，并不再寻求任何旨在减轻或免除法律责任的辩解。</w:t>
      </w:r>
    </w:p>
    <w:p w:rsidR="0089787D" w:rsidRDefault="0089787D" w:rsidP="0089787D">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 根据《中华人民共和国政府采购法实施条例》第五十条要求对政府采购合同进行公告，但政府采购合同中涉及国家秘密、商业秘密的内容除外。我方就对本次报价文件进行注明如下：（两项内容中必须选择一项）</w:t>
      </w:r>
    </w:p>
    <w:p w:rsidR="0089787D" w:rsidRDefault="0089787D" w:rsidP="0089787D">
      <w:pPr>
        <w:wordWrap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□我方本次报价文件内容中未涉及商业秘密；</w:t>
      </w:r>
    </w:p>
    <w:p w:rsidR="0089787D" w:rsidRDefault="0089787D" w:rsidP="0089787D">
      <w:pPr>
        <w:wordWrap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□我方本次报价文件涉及商业秘密的内容有：；</w:t>
      </w:r>
    </w:p>
    <w:p w:rsidR="0089787D" w:rsidRDefault="0089787D" w:rsidP="0089787D">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 我方在此声明，我方及由本人担任法定代表人的其他机构在参加本项目的政府采购活动前三年内，在经营活动中没有重大违法记录，符合《中华人民共和国政府采购法》及《中华人民共和国政府采购实施条例》规定的供应商条件，我方对此声明负全部法律责任。</w:t>
      </w:r>
    </w:p>
    <w:p w:rsidR="0089787D" w:rsidRDefault="0089787D" w:rsidP="0089787D">
      <w:pPr>
        <w:pStyle w:val="PlainText"/>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8.我方同意自本项目报价文件规定的截止时间起遵循本报价函，并承诺在报价有效期内不修改、撤销报价文件。</w:t>
      </w:r>
    </w:p>
    <w:p w:rsidR="0089787D" w:rsidRDefault="0089787D" w:rsidP="0089787D">
      <w:pPr>
        <w:pStyle w:val="PlainText"/>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9.我方在此声明，所递交的报价文件及有关资料内容完整、真实和准确。</w:t>
      </w:r>
    </w:p>
    <w:p w:rsidR="0089787D" w:rsidRDefault="0089787D" w:rsidP="0089787D">
      <w:pPr>
        <w:pStyle w:val="PlainText"/>
        <w:numPr>
          <w:ilvl w:val="255"/>
          <w:numId w:val="0"/>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10.我方承诺已经具备的条件：</w:t>
      </w:r>
    </w:p>
    <w:p w:rsidR="0089787D" w:rsidRDefault="0089787D" w:rsidP="0089787D">
      <w:pPr>
        <w:pStyle w:val="PlainText"/>
        <w:numPr>
          <w:ilvl w:val="255"/>
          <w:numId w:val="0"/>
        </w:numPr>
        <w:spacing w:line="560" w:lineRule="exact"/>
        <w:ind w:firstLineChars="200" w:firstLine="640"/>
        <w:rPr>
          <w:rStyle w:val="NormalCharacte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Style w:val="NormalCharacter"/>
          <w:rFonts w:ascii="仿宋_GB2312" w:eastAsia="仿宋_GB2312" w:hAnsi="仿宋_GB2312" w:cs="仿宋_GB2312" w:hint="eastAsia"/>
          <w:sz w:val="32"/>
          <w:szCs w:val="32"/>
        </w:rPr>
        <w:t>具有独立承担民事责任的能力；</w:t>
      </w:r>
    </w:p>
    <w:p w:rsidR="0089787D" w:rsidRDefault="0089787D" w:rsidP="0089787D">
      <w:pPr>
        <w:pStyle w:val="PlainText"/>
        <w:tabs>
          <w:tab w:val="left" w:pos="1140"/>
        </w:tabs>
        <w:spacing w:line="56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（2）具有良好的商业信誉和健全的财务会计制度；</w:t>
      </w:r>
    </w:p>
    <w:p w:rsidR="0089787D" w:rsidRDefault="0089787D" w:rsidP="0089787D">
      <w:pPr>
        <w:pStyle w:val="PlainText"/>
        <w:tabs>
          <w:tab w:val="left" w:pos="1140"/>
        </w:tabs>
        <w:spacing w:line="56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（3）具有履行合同所必需的设备和专业技术能力；</w:t>
      </w:r>
    </w:p>
    <w:p w:rsidR="0089787D" w:rsidRDefault="0089787D" w:rsidP="0089787D">
      <w:pPr>
        <w:pStyle w:val="PlainText"/>
        <w:tabs>
          <w:tab w:val="left" w:pos="1140"/>
        </w:tabs>
        <w:spacing w:line="56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（4）有依法缴纳税收和社会保障资金的良好记录；</w:t>
      </w:r>
    </w:p>
    <w:p w:rsidR="0089787D" w:rsidRDefault="0089787D" w:rsidP="0089787D">
      <w:pPr>
        <w:pStyle w:val="PlainText"/>
        <w:tabs>
          <w:tab w:val="left" w:pos="1140"/>
        </w:tabs>
        <w:spacing w:line="56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（5）参加本项目前三年内，在经营活动中没有重大违法记录；</w:t>
      </w:r>
    </w:p>
    <w:p w:rsidR="0089787D" w:rsidRDefault="0089787D" w:rsidP="0089787D">
      <w:pPr>
        <w:pStyle w:val="PlainText"/>
        <w:tabs>
          <w:tab w:val="left" w:pos="1140"/>
        </w:tabs>
        <w:spacing w:line="56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（6）法律、行政法规规定的其他条件。</w:t>
      </w:r>
    </w:p>
    <w:p w:rsidR="0089787D" w:rsidRDefault="0089787D" w:rsidP="0089787D">
      <w:pPr>
        <w:pStyle w:val="PlainText"/>
        <w:numPr>
          <w:ilvl w:val="255"/>
          <w:numId w:val="0"/>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如本项目采购内容涉及须符合国家强制规定的，我方承诺我方本次报价（包括资格条件和所投产品）均符合国家有关强制规定。</w:t>
      </w:r>
    </w:p>
    <w:p w:rsidR="0089787D" w:rsidRDefault="0089787D" w:rsidP="0089787D">
      <w:pPr>
        <w:pStyle w:val="PlainText"/>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11.如我方中选，我方承诺在收到中选通知书后，在中选通知书规定的期限内，根据公开询价文件、我方的报价文件</w:t>
      </w:r>
      <w:r>
        <w:rPr>
          <w:rFonts w:ascii="仿宋_GB2312" w:eastAsia="仿宋_GB2312" w:hAnsi="仿宋_GB2312" w:cs="仿宋_GB2312" w:hint="eastAsia"/>
          <w:sz w:val="32"/>
          <w:szCs w:val="32"/>
        </w:rPr>
        <w:lastRenderedPageBreak/>
        <w:t>及有关澄清承诺书的要求按第五章“合同条款及格式”与采购人订立书面合同，并按照合同约定承担完成合同的责任和义务。</w:t>
      </w:r>
    </w:p>
    <w:p w:rsidR="0089787D" w:rsidRDefault="0089787D" w:rsidP="0089787D">
      <w:pPr>
        <w:pStyle w:val="PlainText"/>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12.我方已详细审核报价文件，我方知道必须放弃提出含糊不清或误解问题的权利。</w:t>
      </w:r>
    </w:p>
    <w:p w:rsidR="0089787D" w:rsidRDefault="0089787D" w:rsidP="0089787D">
      <w:pPr>
        <w:pStyle w:val="PlainText"/>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13.我方同意应贵方要求提供与本报价有关的任何数据或资料。若贵方需要，我方愿意提供我方作出的一切承诺的证明材料。</w:t>
      </w:r>
    </w:p>
    <w:p w:rsidR="0089787D" w:rsidRDefault="0089787D" w:rsidP="0089787D">
      <w:pPr>
        <w:pStyle w:val="PlainText"/>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14.我方完全理解贵方不一定接受报价最低的报价人为中选供应商的行为。</w:t>
      </w:r>
    </w:p>
    <w:p w:rsidR="0089787D" w:rsidRDefault="0089787D" w:rsidP="0089787D">
      <w:pPr>
        <w:pStyle w:val="PlainText"/>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89787D" w:rsidRDefault="0089787D" w:rsidP="0089787D">
      <w:pPr>
        <w:pStyle w:val="PlainText"/>
        <w:tabs>
          <w:tab w:val="left" w:pos="1140"/>
        </w:tabs>
        <w:spacing w:line="56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（1）提供虚假材料谋取中标、成交的；</w:t>
      </w:r>
    </w:p>
    <w:p w:rsidR="0089787D" w:rsidRDefault="0089787D" w:rsidP="0089787D">
      <w:pPr>
        <w:pStyle w:val="PlainText"/>
        <w:tabs>
          <w:tab w:val="left" w:pos="1140"/>
        </w:tabs>
        <w:spacing w:line="56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 xml:space="preserve">（2）采取不正当手段诋毁、排挤其他供应商的；                      </w:t>
      </w:r>
    </w:p>
    <w:p w:rsidR="0089787D" w:rsidRDefault="0089787D" w:rsidP="0089787D">
      <w:pPr>
        <w:pStyle w:val="PlainText"/>
        <w:tabs>
          <w:tab w:val="left" w:pos="1140"/>
        </w:tabs>
        <w:spacing w:line="56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（3）与采购人、其他供应商或者采购代理机构恶意串通。</w:t>
      </w:r>
    </w:p>
    <w:p w:rsidR="0089787D" w:rsidRDefault="0089787D" w:rsidP="0089787D">
      <w:pPr>
        <w:pStyle w:val="PlainText"/>
        <w:tabs>
          <w:tab w:val="left" w:pos="1140"/>
        </w:tabs>
        <w:spacing w:line="56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（4）向采购人、采购代理机构行贿或者提供其他不正当利益的；</w:t>
      </w:r>
    </w:p>
    <w:p w:rsidR="0089787D" w:rsidRDefault="0089787D" w:rsidP="0089787D">
      <w:pPr>
        <w:pStyle w:val="PlainText"/>
        <w:tabs>
          <w:tab w:val="left" w:pos="1140"/>
        </w:tabs>
        <w:spacing w:line="50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（5）在采购过程中与采购人进行协商谈判的；</w:t>
      </w:r>
    </w:p>
    <w:p w:rsidR="0089787D" w:rsidRDefault="0089787D" w:rsidP="0089787D">
      <w:pPr>
        <w:pStyle w:val="PlainText"/>
        <w:spacing w:line="50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（6）拒绝有关部门监督检查或提供虚假情况的。</w:t>
      </w:r>
    </w:p>
    <w:p w:rsidR="0089787D" w:rsidRDefault="0089787D" w:rsidP="0089787D">
      <w:pPr>
        <w:pStyle w:val="PlainText"/>
        <w:wordWrap w:val="0"/>
        <w:topLinePunct/>
        <w:spacing w:line="50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lastRenderedPageBreak/>
        <w:t>16.我方及由本人担任法定代表人的其他机构最近三年内被通报或者被处罚的违法行为有：。</w:t>
      </w:r>
    </w:p>
    <w:p w:rsidR="0089787D" w:rsidRDefault="0089787D" w:rsidP="0089787D">
      <w:pPr>
        <w:pStyle w:val="PlainText"/>
        <w:spacing w:line="50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17.以上事项如有虚假或隐瞒，我方愿意承担一切后果，并不再寻求任何旨在减轻或免除法律责任的辩解。</w:t>
      </w:r>
    </w:p>
    <w:p w:rsidR="0089787D" w:rsidRDefault="0089787D" w:rsidP="0089787D">
      <w:pPr>
        <w:wordWrap w:val="0"/>
        <w:spacing w:line="560" w:lineRule="exact"/>
        <w:rPr>
          <w:rFonts w:ascii="仿宋_GB2312" w:eastAsia="仿宋_GB2312" w:hAnsi="仿宋_GB2312" w:cs="仿宋_GB2312"/>
          <w:sz w:val="32"/>
          <w:szCs w:val="32"/>
        </w:rPr>
      </w:pPr>
    </w:p>
    <w:p w:rsidR="0089787D" w:rsidRDefault="0089787D" w:rsidP="0089787D">
      <w:pPr>
        <w:wordWrap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法定代表人签字：             </w:t>
      </w:r>
    </w:p>
    <w:p w:rsidR="0089787D" w:rsidRDefault="0089787D" w:rsidP="0089787D">
      <w:pPr>
        <w:wordWrap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公章：                 </w:t>
      </w:r>
    </w:p>
    <w:p w:rsidR="0089787D" w:rsidRDefault="0089787D" w:rsidP="0089787D">
      <w:pPr>
        <w:wordWrap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    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816E83" w:rsidRDefault="00816E83"/>
    <w:sectPr w:rsidR="00816E83" w:rsidSect="00816E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770" w:rsidRDefault="00BC2770" w:rsidP="00357411">
      <w:r>
        <w:separator/>
      </w:r>
    </w:p>
  </w:endnote>
  <w:endnote w:type="continuationSeparator" w:id="1">
    <w:p w:rsidR="00BC2770" w:rsidRDefault="00BC2770" w:rsidP="003574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770" w:rsidRDefault="00BC2770" w:rsidP="00357411">
      <w:r>
        <w:separator/>
      </w:r>
    </w:p>
  </w:footnote>
  <w:footnote w:type="continuationSeparator" w:id="1">
    <w:p w:rsidR="00BC2770" w:rsidRDefault="00BC2770" w:rsidP="003574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787D"/>
    <w:rsid w:val="00357411"/>
    <w:rsid w:val="00816E83"/>
    <w:rsid w:val="0089787D"/>
    <w:rsid w:val="00BC27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8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89787D"/>
    <w:rPr>
      <w:rFonts w:asciiTheme="minorHAnsi" w:eastAsiaTheme="minorEastAsia" w:hAnsiTheme="minorHAnsi" w:cstheme="minorBidi"/>
      <w:kern w:val="2"/>
      <w:sz w:val="21"/>
      <w:szCs w:val="22"/>
      <w:lang w:val="en-US" w:eastAsia="zh-CN" w:bidi="ar-SA"/>
    </w:rPr>
  </w:style>
  <w:style w:type="paragraph" w:customStyle="1" w:styleId="PlainText">
    <w:name w:val="PlainText"/>
    <w:basedOn w:val="a"/>
    <w:qFormat/>
    <w:rsid w:val="0089787D"/>
    <w:pPr>
      <w:widowControl/>
      <w:spacing w:line="360" w:lineRule="atLeast"/>
      <w:textAlignment w:val="baseline"/>
    </w:pPr>
    <w:rPr>
      <w:rFonts w:ascii="宋体" w:eastAsia="宋体" w:hAnsi="Courier New"/>
    </w:rPr>
  </w:style>
  <w:style w:type="paragraph" w:styleId="a3">
    <w:name w:val="header"/>
    <w:basedOn w:val="a"/>
    <w:link w:val="Char"/>
    <w:uiPriority w:val="99"/>
    <w:semiHidden/>
    <w:unhideWhenUsed/>
    <w:rsid w:val="003574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7411"/>
    <w:rPr>
      <w:sz w:val="18"/>
      <w:szCs w:val="18"/>
    </w:rPr>
  </w:style>
  <w:style w:type="paragraph" w:styleId="a4">
    <w:name w:val="footer"/>
    <w:basedOn w:val="a"/>
    <w:link w:val="Char0"/>
    <w:uiPriority w:val="99"/>
    <w:semiHidden/>
    <w:unhideWhenUsed/>
    <w:rsid w:val="003574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741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PC-000006</dc:creator>
  <cp:lastModifiedBy>PC-000006</cp:lastModifiedBy>
  <cp:revision>2</cp:revision>
  <dcterms:created xsi:type="dcterms:W3CDTF">2022-10-11T01:45:00Z</dcterms:created>
  <dcterms:modified xsi:type="dcterms:W3CDTF">2022-10-11T01:58:00Z</dcterms:modified>
</cp:coreProperties>
</file>