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广西田七家化实业有限公司</w:t>
      </w:r>
      <w:r>
        <w:rPr>
          <w:rFonts w:hint="eastAsia" w:ascii="方正小标宋简体" w:hAnsi="方正小标宋简体" w:eastAsia="方正小标宋简体" w:cs="方正小标宋简体"/>
          <w:sz w:val="44"/>
          <w:szCs w:val="44"/>
          <w:lang w:val="en-US" w:eastAsia="zh-CN"/>
        </w:rPr>
        <w:t>关于沥水篮</w:t>
      </w:r>
      <w:r>
        <w:rPr>
          <w:rFonts w:hint="eastAsia" w:ascii="方正小标宋简体" w:hAnsi="方正小标宋简体" w:eastAsia="方正小标宋简体" w:cs="方正小标宋简体"/>
          <w:sz w:val="44"/>
          <w:szCs w:val="44"/>
        </w:rPr>
        <w:t>公开询价公告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Toc11839_WPSOffice_Level1"/>
      <w:bookmarkEnd w:id="0"/>
      <w:r>
        <w:rPr>
          <w:rFonts w:hint="eastAsia" w:ascii="仿宋_GB2312" w:hAnsi="仿宋_GB2312" w:eastAsia="仿宋_GB2312" w:cs="仿宋_GB2312"/>
          <w:sz w:val="32"/>
          <w:szCs w:val="32"/>
        </w:rPr>
        <w:t>广西田七家化</w:t>
      </w:r>
      <w:r>
        <w:rPr>
          <w:rFonts w:hint="eastAsia" w:ascii="仿宋_GB2312" w:hAnsi="仿宋_GB2312" w:eastAsia="仿宋_GB2312" w:cs="仿宋_GB2312"/>
          <w:sz w:val="32"/>
          <w:szCs w:val="32"/>
          <w:lang w:val="en-US" w:eastAsia="zh-CN"/>
        </w:rPr>
        <w:t>实业</w:t>
      </w:r>
      <w:r>
        <w:rPr>
          <w:rFonts w:hint="eastAsia" w:ascii="仿宋_GB2312" w:hAnsi="仿宋_GB2312" w:eastAsia="仿宋_GB2312" w:cs="仿宋_GB2312"/>
          <w:sz w:val="32"/>
          <w:szCs w:val="32"/>
        </w:rPr>
        <w:t>有限公司现拟定于</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日进行</w:t>
      </w:r>
      <w:r>
        <w:rPr>
          <w:rFonts w:hint="eastAsia" w:ascii="仿宋_GB2312" w:hAnsi="仿宋_GB2312" w:eastAsia="仿宋_GB2312" w:cs="仿宋_GB2312"/>
          <w:sz w:val="32"/>
          <w:szCs w:val="32"/>
          <w:lang w:val="en-US" w:eastAsia="zh-CN"/>
        </w:rPr>
        <w:t>沥水篮</w:t>
      </w:r>
      <w:r>
        <w:rPr>
          <w:rFonts w:hint="eastAsia" w:ascii="仿宋_GB2312" w:hAnsi="仿宋_GB2312" w:eastAsia="仿宋_GB2312" w:cs="仿宋_GB2312"/>
          <w:sz w:val="32"/>
          <w:szCs w:val="32"/>
        </w:rPr>
        <w:t>公开询价采购项目。现将具体事宜公告如下：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一、采购项目概况：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采购需求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1.沥水篮尺寸：长320*宽250*高115mm，PP材质，外篮浅绿、内篮深绿，产品重量约360g，外篮一侧需印刷田七logo，需求数量为100,000个。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交货要求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以双方签订的合同条款及到货时限为依据，于需方指定地点（广西梧州市工业园区一路1号第五幢，广西田七家化实业有限公司）进行交付。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付款方式（以人民币结算</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1.付款方式一</w:t>
      </w:r>
      <w:r>
        <w:rPr>
          <w:rFonts w:hint="eastAsia" w:ascii="仿宋_GB2312" w:hAnsi="仿宋_GB2312" w:eastAsia="仿宋_GB2312" w:cs="仿宋_GB2312"/>
          <w:sz w:val="32"/>
          <w:szCs w:val="32"/>
        </w:rPr>
        <w:t>：合同生效后10个工作日内，需方支付总货款的</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%作为</w:t>
      </w:r>
      <w:r>
        <w:rPr>
          <w:rFonts w:hint="eastAsia" w:ascii="仿宋_GB2312" w:hAnsi="仿宋_GB2312" w:eastAsia="仿宋_GB2312" w:cs="仿宋_GB2312"/>
          <w:sz w:val="32"/>
          <w:szCs w:val="32"/>
          <w:lang w:val="en-US" w:eastAsia="zh-CN"/>
        </w:rPr>
        <w:t>预付款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并在</w:t>
      </w:r>
      <w:r>
        <w:rPr>
          <w:rFonts w:hint="eastAsia" w:ascii="仿宋_GB2312" w:hAnsi="仿宋_GB2312" w:eastAsia="仿宋_GB2312" w:cs="仿宋_GB2312"/>
          <w:sz w:val="32"/>
          <w:szCs w:val="32"/>
        </w:rPr>
        <w:t>供方提供提货清单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发票</w:t>
      </w:r>
      <w:r>
        <w:rPr>
          <w:rFonts w:hint="eastAsia" w:ascii="仿宋_GB2312" w:hAnsi="仿宋_GB2312" w:eastAsia="仿宋_GB2312" w:cs="仿宋_GB2312"/>
          <w:sz w:val="32"/>
          <w:szCs w:val="32"/>
        </w:rPr>
        <w:t>，需方收到清单</w:t>
      </w:r>
      <w:r>
        <w:rPr>
          <w:rFonts w:hint="eastAsia" w:ascii="仿宋_GB2312" w:hAnsi="仿宋_GB2312" w:eastAsia="仿宋_GB2312" w:cs="仿宋_GB2312"/>
          <w:sz w:val="32"/>
          <w:szCs w:val="32"/>
          <w:lang w:val="en-US" w:eastAsia="zh-CN"/>
        </w:rPr>
        <w:t>及发票</w:t>
      </w:r>
      <w:r>
        <w:rPr>
          <w:rFonts w:hint="eastAsia" w:ascii="仿宋_GB2312" w:hAnsi="仿宋_GB2312" w:eastAsia="仿宋_GB2312" w:cs="仿宋_GB2312"/>
          <w:sz w:val="32"/>
          <w:szCs w:val="32"/>
        </w:rPr>
        <w:t>后支付总货款的</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%作为提货款，供方安排</w:t>
      </w:r>
      <w:r>
        <w:rPr>
          <w:rFonts w:hint="eastAsia" w:ascii="仿宋_GB2312" w:hAnsi="仿宋_GB2312" w:eastAsia="仿宋_GB2312" w:cs="仿宋_GB2312"/>
          <w:sz w:val="32"/>
          <w:szCs w:val="32"/>
          <w:lang w:val="en-US" w:eastAsia="zh-CN"/>
        </w:rPr>
        <w:t>物料</w:t>
      </w:r>
      <w:r>
        <w:rPr>
          <w:rFonts w:hint="eastAsia" w:ascii="仿宋_GB2312" w:hAnsi="仿宋_GB2312" w:eastAsia="仿宋_GB2312" w:cs="仿宋_GB2312"/>
          <w:sz w:val="32"/>
          <w:szCs w:val="32"/>
        </w:rPr>
        <w:t>发运。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2.付款方式二：货到验收合格后且收到供方开具合法等额的增值税专用发票，需方按双方确认的实际交货数量和金额进行电汇结算。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二、报价人资格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一</w:t>
      </w:r>
      <w:r>
        <w:rPr>
          <w:rFonts w:hint="eastAsia" w:ascii="仿宋_GB2312" w:hAnsi="仿宋_GB2312" w:eastAsia="仿宋_GB2312" w:cs="仿宋_GB2312"/>
          <w:sz w:val="32"/>
          <w:szCs w:val="32"/>
        </w:rPr>
        <w:t>）中国内地注册并具有良好的商业信誉和财务状况的</w:t>
      </w:r>
      <w:r>
        <w:rPr>
          <w:rFonts w:hint="eastAsia" w:ascii="仿宋_GB2312" w:hAnsi="仿宋_GB2312" w:eastAsia="仿宋_GB2312" w:cs="仿宋_GB2312"/>
          <w:sz w:val="32"/>
          <w:szCs w:val="32"/>
          <w:lang w:val="en-US"/>
        </w:rPr>
        <w:t>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二</w:t>
      </w:r>
      <w:r>
        <w:rPr>
          <w:rFonts w:hint="eastAsia" w:ascii="仿宋_GB2312" w:hAnsi="仿宋_GB2312" w:eastAsia="仿宋_GB2312" w:cs="仿宋_GB2312"/>
          <w:sz w:val="32"/>
          <w:szCs w:val="32"/>
        </w:rPr>
        <w:t>）单位负责人为同一人或者存在直接控股、管理关系的不同供应商，不得参加同一合同项下的采购活动。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企业未列入“信用中国”网站（www.creditchina.gov.cn）公布的失信被执行人名单或重大税收违法案件当事人名单或政府采购严重违法失信名单的。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四</w:t>
      </w:r>
      <w:r>
        <w:rPr>
          <w:rFonts w:hint="eastAsia" w:ascii="仿宋_GB2312" w:hAnsi="仿宋_GB2312" w:eastAsia="仿宋_GB2312" w:cs="仿宋_GB2312"/>
          <w:sz w:val="32"/>
          <w:szCs w:val="32"/>
        </w:rPr>
        <w:t>）本项目不接受联合体。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三、报价须知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报价截止时间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自本公告发布之日起7天（含星期六日）后截止报价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报价要求（以下文件需一式</w:t>
      </w:r>
      <w:r>
        <w:rPr>
          <w:rFonts w:hint="eastAsia" w:ascii="仿宋_GB2312" w:hAnsi="仿宋_GB2312" w:eastAsia="仿宋_GB2312" w:cs="仿宋_GB2312"/>
          <w:sz w:val="32"/>
          <w:szCs w:val="32"/>
          <w:lang w:val="en-US" w:eastAsia="zh-CN"/>
        </w:rPr>
        <w:t>两</w:t>
      </w:r>
      <w:r>
        <w:rPr>
          <w:rFonts w:hint="eastAsia" w:ascii="仿宋_GB2312" w:hAnsi="仿宋_GB2312" w:eastAsia="仿宋_GB2312" w:cs="仿宋_GB2312"/>
          <w:sz w:val="32"/>
          <w:szCs w:val="32"/>
        </w:rPr>
        <w:t>份，均要求加盖公章）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《公司营业执照》及提供</w:t>
      </w:r>
      <w:r>
        <w:rPr>
          <w:rFonts w:hint="eastAsia" w:ascii="仿宋_GB2312" w:hAnsi="仿宋_GB2312" w:eastAsia="仿宋_GB2312" w:cs="仿宋_GB2312"/>
          <w:sz w:val="32"/>
          <w:szCs w:val="32"/>
          <w:lang w:val="en-US" w:eastAsia="zh-CN"/>
        </w:rPr>
        <w:t>开户信息（含银行联行号）等</w:t>
      </w: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lang w:val="en-US" w:eastAsia="zh-CN"/>
        </w:rPr>
        <w:t>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《产品报价函》</w:t>
      </w:r>
      <w:r>
        <w:rPr>
          <w:rFonts w:hint="eastAsia" w:ascii="仿宋_GB2312" w:hAnsi="仿宋_GB2312" w:eastAsia="仿宋_GB2312" w:cs="仿宋_GB2312"/>
          <w:sz w:val="32"/>
          <w:szCs w:val="32"/>
          <w:lang w:val="en-US" w:eastAsia="zh-CN"/>
        </w:rPr>
        <w:t>详见附件1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本次报价采用最低价中标法，本次评标将以价格因素确定中标后续供应商，即在满足我司要求的前提下，依据价格因素评定最低报价，以最低报价的投标人为中标候选供应商或者供应商。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供方报价文件必须加</w:t>
      </w:r>
      <w:r>
        <w:rPr>
          <w:rFonts w:hint="eastAsia" w:ascii="仿宋_GB2312" w:hAnsi="仿宋_GB2312" w:eastAsia="仿宋_GB2312" w:cs="仿宋_GB2312"/>
          <w:sz w:val="32"/>
          <w:szCs w:val="32"/>
          <w:lang w:val="en-US" w:eastAsia="zh-CN"/>
        </w:rPr>
        <w:t>盖公司公</w:t>
      </w:r>
      <w:r>
        <w:rPr>
          <w:rFonts w:hint="eastAsia" w:ascii="仿宋_GB2312" w:hAnsi="仿宋_GB2312" w:eastAsia="仿宋_GB2312" w:cs="仿宋_GB2312"/>
          <w:sz w:val="32"/>
          <w:szCs w:val="32"/>
        </w:rPr>
        <w:t>章，并以邮件方式</w:t>
      </w:r>
      <w:r>
        <w:rPr>
          <w:rFonts w:hint="eastAsia" w:ascii="仿宋_GB2312" w:hAnsi="仿宋_GB2312" w:eastAsia="仿宋_GB2312" w:cs="仿宋_GB2312"/>
          <w:sz w:val="32"/>
          <w:szCs w:val="32"/>
          <w:lang w:val="en-US" w:eastAsia="zh-CN"/>
        </w:rPr>
        <w:t>发送至指定邮箱</w:t>
      </w:r>
      <w:r>
        <w:rPr>
          <w:rFonts w:hint="eastAsia" w:ascii="仿宋_GB2312" w:hAnsi="仿宋_GB2312" w:eastAsia="仿宋_GB2312" w:cs="仿宋_GB2312"/>
          <w:sz w:val="32"/>
          <w:szCs w:val="32"/>
        </w:rPr>
        <w:t>，收件</w:t>
      </w:r>
      <w:r>
        <w:rPr>
          <w:rFonts w:hint="eastAsia" w:ascii="仿宋_GB2312" w:hAnsi="仿宋_GB2312" w:eastAsia="仿宋_GB2312" w:cs="仿宋_GB2312"/>
          <w:sz w:val="32"/>
          <w:szCs w:val="32"/>
          <w:lang w:val="en-US" w:eastAsia="zh-CN"/>
        </w:rPr>
        <w:t>邮箱</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gxtqjhcgb@wz-zh.com（邮件文件名为报价物料加公司简称）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样品请以邮寄方式邮寄到我司，收件地址为广西梧州市工业园区一路一号广西田七家化实业有限公司，收件</w:t>
      </w:r>
      <w:r>
        <w:rPr>
          <w:rFonts w:hint="eastAsia" w:ascii="仿宋_GB2312" w:hAnsi="仿宋_GB2312" w:eastAsia="仿宋_GB2312" w:cs="仿宋_GB2312"/>
          <w:sz w:val="32"/>
          <w:szCs w:val="32"/>
        </w:rPr>
        <w:t>人为：</w:t>
      </w:r>
      <w:r>
        <w:rPr>
          <w:rFonts w:hint="eastAsia" w:ascii="仿宋_GB2312" w:hAnsi="仿宋_GB2312" w:eastAsia="仿宋_GB2312" w:cs="仿宋_GB2312"/>
          <w:sz w:val="32"/>
          <w:szCs w:val="32"/>
          <w:lang w:val="en-US" w:eastAsia="zh-CN"/>
        </w:rPr>
        <w:t>吴小姐</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18775478768</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五</w:t>
      </w:r>
      <w:r>
        <w:rPr>
          <w:rFonts w:hint="eastAsia" w:ascii="仿宋_GB2312" w:hAnsi="仿宋_GB2312" w:eastAsia="仿宋_GB2312" w:cs="仿宋_GB2312"/>
          <w:sz w:val="32"/>
          <w:szCs w:val="32"/>
        </w:rPr>
        <w:t>）本报价文件中描述供方的“公章”是指根据我国对公章的管理规定，用供方法定主体行为名称制作的印章，除本公开询价文件有特殊规定外，供方的财务章、部门章、分公司章、工会章、合同章、业务专用章等其他形式印章均不能代替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附件：1.沥水篮报价单（模板）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广西田七家化</w:t>
      </w:r>
      <w:r>
        <w:rPr>
          <w:rFonts w:hint="eastAsia" w:ascii="仿宋_GB2312" w:hAnsi="仿宋_GB2312" w:eastAsia="仿宋_GB2312" w:cs="仿宋_GB2312"/>
          <w:sz w:val="32"/>
          <w:szCs w:val="32"/>
          <w:lang w:val="en-US" w:eastAsia="zh-CN"/>
        </w:rPr>
        <w:t>实业</w:t>
      </w:r>
      <w:r>
        <w:rPr>
          <w:rFonts w:hint="eastAsia" w:ascii="仿宋_GB2312" w:hAnsi="仿宋_GB2312" w:eastAsia="仿宋_GB2312" w:cs="仿宋_GB2312"/>
          <w:sz w:val="32"/>
          <w:szCs w:val="32"/>
        </w:rPr>
        <w:t>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2022年6月7日</w:t>
      </w:r>
      <w:bookmarkStart w:id="1" w:name="_GoBack"/>
      <w:bookmarkEnd w:id="1"/>
    </w:p>
    <w:p>
      <w:pPr>
        <w:pStyle w:val="2"/>
        <w:pageBreakBefore w:val="0"/>
        <w:numPr>
          <w:ilvl w:val="0"/>
          <w:numId w:val="0"/>
        </w:numPr>
        <w:kinsoku/>
        <w:wordWrap/>
        <w:overflowPunct/>
        <w:topLinePunct w:val="0"/>
        <w:autoSpaceDE/>
        <w:autoSpaceDN/>
        <w:bidi w:val="0"/>
        <w:spacing w:after="0" w:afterLines="0" w:line="560" w:lineRule="exact"/>
        <w:ind w:left="945" w:leftChars="0"/>
        <w:rPr>
          <w:rFonts w:hint="default" w:asciiTheme="minorEastAsia" w:hAnsiTheme="minorEastAsia" w:cstheme="minorEastAsia"/>
          <w:bCs/>
          <w:sz w:val="24"/>
          <w:szCs w:val="24"/>
          <w:lang w:val="en-US" w:eastAsia="zh-CN"/>
        </w:rPr>
      </w:pPr>
    </w:p>
    <w:p>
      <w:pPr>
        <w:pStyle w:val="27"/>
        <w:pageBreakBefore w:val="0"/>
        <w:widowControl/>
        <w:kinsoku/>
        <w:wordWrap/>
        <w:overflowPunct/>
        <w:topLinePunct w:val="0"/>
        <w:autoSpaceDE/>
        <w:autoSpaceDN/>
        <w:bidi w:val="0"/>
        <w:snapToGrid/>
        <w:spacing w:beforeAutospacing="0" w:afterAutospacing="0" w:line="560" w:lineRule="exact"/>
        <w:jc w:val="both"/>
        <w:textAlignment w:val="baseline"/>
        <w:outlineLvl w:val="0"/>
        <w:rPr>
          <w:rStyle w:val="25"/>
          <w:rFonts w:hint="default" w:ascii="宋体" w:hAnsi="Courier New" w:cs="Times New Roman"/>
          <w:b/>
          <w:bCs/>
          <w:i w:val="0"/>
          <w:caps w:val="0"/>
          <w:color w:val="000000"/>
          <w:spacing w:val="0"/>
          <w:w w:val="100"/>
          <w:kern w:val="2"/>
          <w:sz w:val="36"/>
          <w:szCs w:val="20"/>
          <w:lang w:val="en-US" w:eastAsia="zh-CN" w:bidi="ar-SA"/>
        </w:rPr>
      </w:pPr>
      <w:r>
        <w:rPr>
          <w:rStyle w:val="25"/>
          <w:rFonts w:hint="eastAsia" w:ascii="黑体" w:hAnsi="黑体" w:eastAsia="黑体" w:cs="黑体"/>
          <w:b/>
          <w:bCs/>
          <w:i w:val="0"/>
          <w:caps w:val="0"/>
          <w:color w:val="000000"/>
          <w:spacing w:val="0"/>
          <w:w w:val="100"/>
          <w:kern w:val="2"/>
          <w:sz w:val="32"/>
          <w:szCs w:val="32"/>
          <w:lang w:val="en-US" w:eastAsia="zh-CN" w:bidi="ar-SA"/>
        </w:rPr>
        <w:t xml:space="preserve">  </w:t>
      </w:r>
      <w:r>
        <w:rPr>
          <w:rStyle w:val="25"/>
          <w:rFonts w:hint="eastAsia" w:cs="Times New Roman"/>
          <w:b/>
          <w:bCs/>
          <w:i w:val="0"/>
          <w:caps w:val="0"/>
          <w:color w:val="000000"/>
          <w:spacing w:val="0"/>
          <w:w w:val="100"/>
          <w:kern w:val="2"/>
          <w:sz w:val="36"/>
          <w:szCs w:val="20"/>
          <w:lang w:val="en-US" w:eastAsia="zh-CN" w:bidi="ar-SA"/>
        </w:rPr>
        <w:t xml:space="preserve">              </w:t>
      </w:r>
    </w:p>
    <w:p>
      <w:pPr>
        <w:pStyle w:val="27"/>
        <w:pageBreakBefore w:val="0"/>
        <w:widowControl/>
        <w:kinsoku/>
        <w:wordWrap/>
        <w:overflowPunct/>
        <w:topLinePunct w:val="0"/>
        <w:autoSpaceDE/>
        <w:autoSpaceDN/>
        <w:bidi w:val="0"/>
        <w:snapToGrid/>
        <w:spacing w:beforeAutospacing="0" w:afterAutospacing="0" w:line="560" w:lineRule="exact"/>
        <w:ind w:firstLine="420"/>
        <w:jc w:val="both"/>
        <w:textAlignment w:val="baseline"/>
        <w:rPr>
          <w:rStyle w:val="25"/>
          <w:rFonts w:hint="eastAsia" w:hAnsi="宋体" w:cs="Times New Roman"/>
          <w:b/>
          <w:bCs/>
          <w:i w:val="0"/>
          <w:caps w:val="0"/>
          <w:color w:val="000000"/>
          <w:spacing w:val="0"/>
          <w:w w:val="100"/>
          <w:kern w:val="2"/>
          <w:sz w:val="21"/>
          <w:szCs w:val="20"/>
          <w:lang w:val="en-US" w:eastAsia="zh-CN" w:bidi="ar-SA"/>
        </w:rPr>
      </w:pPr>
      <w:r>
        <w:rPr>
          <w:rStyle w:val="25"/>
          <w:rFonts w:hint="eastAsia" w:hAnsi="宋体" w:cs="Times New Roman"/>
          <w:b/>
          <w:bCs/>
          <w:i w:val="0"/>
          <w:caps w:val="0"/>
          <w:color w:val="000000"/>
          <w:spacing w:val="0"/>
          <w:w w:val="100"/>
          <w:kern w:val="2"/>
          <w:sz w:val="21"/>
          <w:szCs w:val="20"/>
          <w:lang w:val="en-US" w:eastAsia="zh-CN" w:bidi="ar-SA"/>
        </w:rPr>
        <w:t xml:space="preserve">    </w:t>
      </w:r>
    </w:p>
    <w:p>
      <w:pPr>
        <w:pageBreakBefore w:val="0"/>
        <w:kinsoku/>
        <w:wordWrap/>
        <w:overflowPunct/>
        <w:topLinePunct w:val="0"/>
        <w:autoSpaceDE/>
        <w:autoSpaceDN/>
        <w:bidi w:val="0"/>
        <w:spacing w:line="560" w:lineRule="exact"/>
        <w:rPr>
          <w:rFonts w:hint="eastAsia" w:ascii="黑体" w:hAnsi="黑体" w:eastAsia="黑体" w:cs="黑体"/>
          <w:b w:val="0"/>
          <w:bCs w:val="0"/>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val="0"/>
          <w:bCs w:val="0"/>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val="0"/>
          <w:bCs w:val="0"/>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val="0"/>
          <w:bCs w:val="0"/>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val="0"/>
          <w:bCs w:val="0"/>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val="0"/>
          <w:bCs w:val="0"/>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val="0"/>
          <w:bCs w:val="0"/>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val="0"/>
          <w:bCs w:val="0"/>
          <w:sz w:val="32"/>
          <w:szCs w:val="32"/>
          <w:lang w:val="en-US" w:eastAsia="zh-CN"/>
        </w:rPr>
      </w:pPr>
    </w:p>
    <w:p>
      <w:pPr>
        <w:pageBreakBefore w:val="0"/>
        <w:kinsoku/>
        <w:wordWrap/>
        <w:overflowPunct/>
        <w:topLinePunct w:val="0"/>
        <w:autoSpaceDE/>
        <w:autoSpaceDN/>
        <w:bidi w:val="0"/>
        <w:spacing w:line="560" w:lineRule="exac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pageBreakBefore w:val="0"/>
        <w:kinsoku/>
        <w:wordWrap/>
        <w:overflowPunct/>
        <w:topLinePunct w:val="0"/>
        <w:autoSpaceDE/>
        <w:autoSpaceDN/>
        <w:bidi w:val="0"/>
        <w:spacing w:line="560" w:lineRule="exact"/>
        <w:rPr>
          <w:rFonts w:hint="eastAsia"/>
          <w:b/>
          <w:bCs/>
          <w:sz w:val="40"/>
          <w:szCs w:val="48"/>
        </w:rPr>
      </w:pPr>
      <w:r>
        <w:rPr>
          <w:rFonts w:hint="eastAsia"/>
          <w:b/>
          <w:bCs/>
          <w:sz w:val="40"/>
          <w:szCs w:val="48"/>
        </w:rPr>
        <w:t xml:space="preserve">              </w:t>
      </w:r>
    </w:p>
    <w:p>
      <w:pPr>
        <w:pageBreakBefore w:val="0"/>
        <w:kinsoku/>
        <w:wordWrap/>
        <w:overflowPunct/>
        <w:topLinePunct w:val="0"/>
        <w:autoSpaceDE/>
        <w:autoSpaceDN/>
        <w:bidi w:val="0"/>
        <w:spacing w:line="560" w:lineRule="exact"/>
        <w:jc w:val="center"/>
        <w:rPr>
          <w:rFonts w:hint="eastAsia" w:eastAsiaTheme="minorEastAsia"/>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沥水篮</w:t>
      </w:r>
      <w:r>
        <w:rPr>
          <w:rFonts w:hint="eastAsia" w:ascii="方正小标宋简体" w:hAnsi="方正小标宋简体" w:eastAsia="方正小标宋简体" w:cs="方正小标宋简体"/>
          <w:b w:val="0"/>
          <w:bCs w:val="0"/>
          <w:sz w:val="44"/>
          <w:szCs w:val="44"/>
        </w:rPr>
        <w:t>报价单</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模板</w:t>
      </w:r>
      <w:r>
        <w:rPr>
          <w:rFonts w:hint="eastAsia" w:ascii="方正小标宋简体" w:hAnsi="方正小标宋简体" w:eastAsia="方正小标宋简体" w:cs="方正小标宋简体"/>
          <w:b w:val="0"/>
          <w:bCs w:val="0"/>
          <w:sz w:val="44"/>
          <w:szCs w:val="44"/>
          <w:lang w:eastAsia="zh-CN"/>
        </w:rPr>
        <w:t>）</w:t>
      </w:r>
    </w:p>
    <w:p>
      <w:pPr>
        <w:pageBreakBefore w:val="0"/>
        <w:kinsoku/>
        <w:wordWrap/>
        <w:overflowPunct/>
        <w:topLinePunct w:val="0"/>
        <w:autoSpaceDE/>
        <w:autoSpaceDN/>
        <w:bidi w:val="0"/>
        <w:spacing w:line="560" w:lineRule="exact"/>
        <w:jc w:val="left"/>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560" w:lineRule="exact"/>
        <w:ind w:left="-1039" w:leftChars="-495"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广西田七家化实业有限公司：</w:t>
      </w:r>
    </w:p>
    <w:p>
      <w:pPr>
        <w:pageBreakBefore w:val="0"/>
        <w:kinsoku/>
        <w:wordWrap/>
        <w:overflowPunct/>
        <w:topLinePunct w:val="0"/>
        <w:autoSpaceDE/>
        <w:autoSpaceDN/>
        <w:bidi w:val="0"/>
        <w:spacing w:line="560" w:lineRule="exact"/>
        <w:ind w:left="-1039" w:leftChars="-495"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经核算，我司产品报价如下</w:t>
      </w:r>
    </w:p>
    <w:tbl>
      <w:tblPr>
        <w:tblStyle w:val="13"/>
        <w:tblpPr w:leftFromText="180" w:rightFromText="180" w:vertAnchor="text" w:horzAnchor="page" w:tblpX="584" w:tblpY="291"/>
        <w:tblOverlap w:val="never"/>
        <w:tblW w:w="10950" w:type="dxa"/>
        <w:tblInd w:w="0" w:type="dxa"/>
        <w:tblLayout w:type="fixed"/>
        <w:tblCellMar>
          <w:top w:w="0" w:type="dxa"/>
          <w:left w:w="0" w:type="dxa"/>
          <w:bottom w:w="0" w:type="dxa"/>
          <w:right w:w="0" w:type="dxa"/>
        </w:tblCellMar>
      </w:tblPr>
      <w:tblGrid>
        <w:gridCol w:w="1297"/>
        <w:gridCol w:w="2550"/>
        <w:gridCol w:w="741"/>
        <w:gridCol w:w="1153"/>
        <w:gridCol w:w="771"/>
        <w:gridCol w:w="1449"/>
        <w:gridCol w:w="1489"/>
        <w:gridCol w:w="1500"/>
      </w:tblGrid>
      <w:tr>
        <w:tblPrEx>
          <w:tblCellMar>
            <w:top w:w="0" w:type="dxa"/>
            <w:left w:w="0" w:type="dxa"/>
            <w:bottom w:w="0" w:type="dxa"/>
            <w:right w:w="0" w:type="dxa"/>
          </w:tblCellMar>
        </w:tblPrEx>
        <w:trPr>
          <w:trHeight w:val="964" w:hRule="atLeast"/>
        </w:trPr>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产品或服务名称</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规格</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数量</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税率</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不含税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单价（元）</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含税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单价（元）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含税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总价（元）</w:t>
            </w:r>
          </w:p>
        </w:tc>
      </w:tr>
      <w:tr>
        <w:tblPrEx>
          <w:tblCellMar>
            <w:top w:w="0" w:type="dxa"/>
            <w:left w:w="0" w:type="dxa"/>
            <w:bottom w:w="0" w:type="dxa"/>
            <w:right w:w="0" w:type="dxa"/>
          </w:tblCellMar>
        </w:tblPrEx>
        <w:trPr>
          <w:trHeight w:val="2432" w:hRule="atLeast"/>
        </w:trPr>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沥水篮</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楷体_GB2312" w:hAnsi="楷体_GB2312" w:eastAsia="楷体_GB2312" w:cs="楷体_GB2312"/>
                <w:color w:val="111111"/>
                <w:sz w:val="32"/>
                <w:szCs w:val="32"/>
                <w:lang w:val="en-US" w:eastAsia="zh-CN"/>
              </w:rPr>
              <w:t>长320*宽250*高115mm，外篮浅绿、内篮深绿，产品重量约360g，外篮一侧需印刷田七logo</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个</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5,000.00</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2465" w:hRule="atLeast"/>
        </w:trPr>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沥水篮</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楷体_GB2312" w:hAnsi="楷体_GB2312" w:eastAsia="楷体_GB2312" w:cs="楷体_GB2312"/>
                <w:color w:val="111111"/>
                <w:sz w:val="32"/>
                <w:szCs w:val="32"/>
                <w:lang w:val="en-US" w:eastAsia="zh-CN"/>
              </w:rPr>
              <w:t>长320*宽250*高115mm，外篮浅绿、内篮深绿，产品重量约360g，外篮一侧需印刷田七logo</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个</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50,000.00</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2464" w:hRule="atLeast"/>
        </w:trPr>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沥水篮</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楷体_GB2312" w:hAnsi="楷体_GB2312" w:eastAsia="楷体_GB2312" w:cs="楷体_GB2312"/>
                <w:color w:val="111111"/>
                <w:sz w:val="32"/>
                <w:szCs w:val="32"/>
                <w:lang w:val="en-US" w:eastAsia="zh-CN"/>
              </w:rPr>
              <w:t>长320*宽250*高115mm，外篮浅绿、内篮深绿，产品重量约360g，外篮一侧需印刷田七logo</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个</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100,000.00</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497" w:hRule="atLeast"/>
        </w:trPr>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合计</w:t>
            </w:r>
          </w:p>
        </w:tc>
        <w:tc>
          <w:tcPr>
            <w:tcW w:w="815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497" w:hRule="atLeast"/>
        </w:trPr>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付款方式</w:t>
            </w:r>
          </w:p>
        </w:tc>
        <w:tc>
          <w:tcPr>
            <w:tcW w:w="965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选择第</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个付款方式</w:t>
            </w:r>
          </w:p>
        </w:tc>
      </w:tr>
    </w:tbl>
    <w:p>
      <w:pPr>
        <w:pageBreakBefore w:val="0"/>
        <w:kinsoku/>
        <w:wordWrap/>
        <w:overflowPunct/>
        <w:topLinePunct w:val="0"/>
        <w:autoSpaceDE/>
        <w:autoSpaceDN/>
        <w:bidi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p>
      <w:pPr>
        <w:pageBreakBefore w:val="0"/>
        <w:numPr>
          <w:ilvl w:val="0"/>
          <w:numId w:val="0"/>
        </w:numPr>
        <w:kinsoku/>
        <w:wordWrap/>
        <w:overflowPunct/>
        <w:topLinePunct w:val="0"/>
        <w:autoSpaceDE/>
        <w:autoSpaceDN/>
        <w:bidi w:val="0"/>
        <w:spacing w:line="56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我司开具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%增值税发票</w:t>
      </w:r>
      <w:r>
        <w:rPr>
          <w:rFonts w:hint="eastAsia" w:ascii="仿宋_GB2312" w:hAnsi="仿宋_GB2312" w:eastAsia="仿宋_GB2312" w:cs="仿宋_GB2312"/>
          <w:sz w:val="32"/>
          <w:szCs w:val="32"/>
          <w:lang w:eastAsia="zh-CN"/>
        </w:rPr>
        <w:t>。</w:t>
      </w:r>
    </w:p>
    <w:p>
      <w:pPr>
        <w:pageBreakBefore w:val="0"/>
        <w:numPr>
          <w:ilvl w:val="0"/>
          <w:numId w:val="0"/>
        </w:numPr>
        <w:kinsoku/>
        <w:wordWrap/>
        <w:overflowPunct/>
        <w:topLinePunct w:val="0"/>
        <w:autoSpaceDE/>
        <w:autoSpaceDN/>
        <w:bidi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以上价格已含产品包装、运输相关费用。</w:t>
      </w:r>
    </w:p>
    <w:p>
      <w:pPr>
        <w:pageBreakBefore w:val="0"/>
        <w:numPr>
          <w:ilvl w:val="0"/>
          <w:numId w:val="0"/>
        </w:numPr>
        <w:kinsoku/>
        <w:wordWrap/>
        <w:overflowPunct/>
        <w:topLinePunct w:val="0"/>
        <w:autoSpaceDE/>
        <w:autoSpaceDN/>
        <w:bidi w:val="0"/>
        <w:spacing w:line="560" w:lineRule="exact"/>
        <w:jc w:val="left"/>
        <w:rPr>
          <w:sz w:val="24"/>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完成合同签订后，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天内可到货。</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5216" w:firstLineChars="163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5216" w:firstLineChars="163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5216" w:firstLineChars="1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报价公司（盖章）：</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5216" w:firstLineChars="1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2"/>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after="0" w:afterLines="0" w:line="560" w:lineRule="exact"/>
        <w:ind w:left="0" w:leftChars="0" w:firstLine="0" w:firstLineChars="0"/>
        <w:rPr>
          <w:rFonts w:hint="eastAsia" w:ascii="仿宋_GB2312" w:hAnsi="仿宋_GB2312" w:eastAsia="仿宋_GB2312" w:cs="仿宋_GB2312"/>
          <w:color w:val="333333"/>
          <w:kern w:val="0"/>
          <w:sz w:val="32"/>
          <w:szCs w:val="32"/>
        </w:rPr>
      </w:pPr>
    </w:p>
    <w:sectPr>
      <w:headerReference r:id="rId3" w:type="default"/>
      <w:footerReference r:id="rId4"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ZjM0ODQ1MjhjZWFiOTJlMGQ0ZTBiNzliOTM0YzYifQ=="/>
  </w:docVars>
  <w:rsids>
    <w:rsidRoot w:val="00630F1E"/>
    <w:rsid w:val="00005FDB"/>
    <w:rsid w:val="000120EA"/>
    <w:rsid w:val="00025D7D"/>
    <w:rsid w:val="00027655"/>
    <w:rsid w:val="0007393C"/>
    <w:rsid w:val="00076DC0"/>
    <w:rsid w:val="000D0BF1"/>
    <w:rsid w:val="000D4682"/>
    <w:rsid w:val="000E3E13"/>
    <w:rsid w:val="000E5699"/>
    <w:rsid w:val="000F65E3"/>
    <w:rsid w:val="001116DF"/>
    <w:rsid w:val="00135C09"/>
    <w:rsid w:val="00197AA5"/>
    <w:rsid w:val="001F0F80"/>
    <w:rsid w:val="001F54AD"/>
    <w:rsid w:val="001F6439"/>
    <w:rsid w:val="00201F48"/>
    <w:rsid w:val="0021572E"/>
    <w:rsid w:val="002234A0"/>
    <w:rsid w:val="002401C5"/>
    <w:rsid w:val="002C0FC6"/>
    <w:rsid w:val="002F6AC3"/>
    <w:rsid w:val="00326EE9"/>
    <w:rsid w:val="00337317"/>
    <w:rsid w:val="003460AA"/>
    <w:rsid w:val="003B6D4A"/>
    <w:rsid w:val="00402751"/>
    <w:rsid w:val="0042442F"/>
    <w:rsid w:val="00431621"/>
    <w:rsid w:val="0045322D"/>
    <w:rsid w:val="004600D9"/>
    <w:rsid w:val="00465C3C"/>
    <w:rsid w:val="00480F13"/>
    <w:rsid w:val="004D2B92"/>
    <w:rsid w:val="00514767"/>
    <w:rsid w:val="00527837"/>
    <w:rsid w:val="005465D4"/>
    <w:rsid w:val="00574759"/>
    <w:rsid w:val="0058607D"/>
    <w:rsid w:val="005A192A"/>
    <w:rsid w:val="005B3DFB"/>
    <w:rsid w:val="005B7927"/>
    <w:rsid w:val="005F7B22"/>
    <w:rsid w:val="006056C4"/>
    <w:rsid w:val="0061575E"/>
    <w:rsid w:val="00630F1E"/>
    <w:rsid w:val="00640E0F"/>
    <w:rsid w:val="00673E52"/>
    <w:rsid w:val="006A58A2"/>
    <w:rsid w:val="006A6492"/>
    <w:rsid w:val="007376C9"/>
    <w:rsid w:val="00755263"/>
    <w:rsid w:val="007576E5"/>
    <w:rsid w:val="007668A1"/>
    <w:rsid w:val="00775797"/>
    <w:rsid w:val="007D362F"/>
    <w:rsid w:val="0080314D"/>
    <w:rsid w:val="00806D70"/>
    <w:rsid w:val="008239A1"/>
    <w:rsid w:val="00867D9B"/>
    <w:rsid w:val="00887D2D"/>
    <w:rsid w:val="0089057B"/>
    <w:rsid w:val="008D0633"/>
    <w:rsid w:val="008E5E4D"/>
    <w:rsid w:val="00910D7E"/>
    <w:rsid w:val="009204A9"/>
    <w:rsid w:val="00926052"/>
    <w:rsid w:val="009841D5"/>
    <w:rsid w:val="009874F9"/>
    <w:rsid w:val="009A1EF2"/>
    <w:rsid w:val="009F2BAD"/>
    <w:rsid w:val="00A102FA"/>
    <w:rsid w:val="00A41AD7"/>
    <w:rsid w:val="00AA3033"/>
    <w:rsid w:val="00AC7CBB"/>
    <w:rsid w:val="00AE01C0"/>
    <w:rsid w:val="00AE185C"/>
    <w:rsid w:val="00B833A8"/>
    <w:rsid w:val="00B86764"/>
    <w:rsid w:val="00BC7941"/>
    <w:rsid w:val="00BD466B"/>
    <w:rsid w:val="00C13821"/>
    <w:rsid w:val="00C3131D"/>
    <w:rsid w:val="00C42D07"/>
    <w:rsid w:val="00C52880"/>
    <w:rsid w:val="00CA48EB"/>
    <w:rsid w:val="00CB13EA"/>
    <w:rsid w:val="00CD096B"/>
    <w:rsid w:val="00D2593D"/>
    <w:rsid w:val="00DC2E70"/>
    <w:rsid w:val="00E04810"/>
    <w:rsid w:val="00E0759D"/>
    <w:rsid w:val="00E560AB"/>
    <w:rsid w:val="00E61B2E"/>
    <w:rsid w:val="00E77667"/>
    <w:rsid w:val="00E87D7E"/>
    <w:rsid w:val="00E92038"/>
    <w:rsid w:val="00EB5EC4"/>
    <w:rsid w:val="00ED7F67"/>
    <w:rsid w:val="00EF66C3"/>
    <w:rsid w:val="00F317C5"/>
    <w:rsid w:val="00F43183"/>
    <w:rsid w:val="00F567F8"/>
    <w:rsid w:val="00FA65A8"/>
    <w:rsid w:val="00FC333B"/>
    <w:rsid w:val="00FD72B6"/>
    <w:rsid w:val="026C3A86"/>
    <w:rsid w:val="084741B7"/>
    <w:rsid w:val="0D2800DE"/>
    <w:rsid w:val="0DAF0494"/>
    <w:rsid w:val="0FFE235D"/>
    <w:rsid w:val="10ED3781"/>
    <w:rsid w:val="13E17302"/>
    <w:rsid w:val="172D0D7B"/>
    <w:rsid w:val="173D7E44"/>
    <w:rsid w:val="18736C61"/>
    <w:rsid w:val="18A06D20"/>
    <w:rsid w:val="19DE366E"/>
    <w:rsid w:val="1A7179A2"/>
    <w:rsid w:val="1BDD27BA"/>
    <w:rsid w:val="22DD17A9"/>
    <w:rsid w:val="241F314D"/>
    <w:rsid w:val="26E77DEF"/>
    <w:rsid w:val="2A942338"/>
    <w:rsid w:val="2EDC3EA6"/>
    <w:rsid w:val="30A040C7"/>
    <w:rsid w:val="35D308DC"/>
    <w:rsid w:val="38E57781"/>
    <w:rsid w:val="3D3529D6"/>
    <w:rsid w:val="438C1F70"/>
    <w:rsid w:val="46D5277A"/>
    <w:rsid w:val="47980030"/>
    <w:rsid w:val="49FA53FF"/>
    <w:rsid w:val="4BE82AF4"/>
    <w:rsid w:val="50107360"/>
    <w:rsid w:val="52332CC3"/>
    <w:rsid w:val="577E788E"/>
    <w:rsid w:val="57AB7662"/>
    <w:rsid w:val="58544B44"/>
    <w:rsid w:val="598F2985"/>
    <w:rsid w:val="59CB011C"/>
    <w:rsid w:val="5C941F27"/>
    <w:rsid w:val="5E8B409B"/>
    <w:rsid w:val="60AE3960"/>
    <w:rsid w:val="6314247F"/>
    <w:rsid w:val="65573D12"/>
    <w:rsid w:val="662D0352"/>
    <w:rsid w:val="68ED33B4"/>
    <w:rsid w:val="6DF10067"/>
    <w:rsid w:val="6E571528"/>
    <w:rsid w:val="70104E62"/>
    <w:rsid w:val="7024071A"/>
    <w:rsid w:val="720B5212"/>
    <w:rsid w:val="761D7027"/>
    <w:rsid w:val="76311D6A"/>
    <w:rsid w:val="77CA4713"/>
    <w:rsid w:val="77E54F08"/>
    <w:rsid w:val="7900686A"/>
    <w:rsid w:val="7A814350"/>
    <w:rsid w:val="7B2E771F"/>
    <w:rsid w:val="7B4735BC"/>
    <w:rsid w:val="7BE237C3"/>
    <w:rsid w:val="7D3F54C7"/>
    <w:rsid w:val="7F2315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0"/>
    <w:pPr>
      <w:keepNext/>
      <w:keepLines/>
      <w:spacing w:before="340" w:after="330" w:line="576" w:lineRule="auto"/>
      <w:outlineLvl w:val="0"/>
    </w:pPr>
    <w:rPr>
      <w:b/>
      <w:kern w:val="44"/>
      <w:sz w:val="44"/>
    </w:rPr>
  </w:style>
  <w:style w:type="paragraph" w:styleId="4">
    <w:name w:val="heading 2"/>
    <w:basedOn w:val="1"/>
    <w:next w:val="1"/>
    <w:link w:val="2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unhideWhenUsed/>
    <w:qFormat/>
    <w:uiPriority w:val="99"/>
    <w:pPr>
      <w:spacing w:after="120" w:afterLines="0" w:afterAutospacing="0" w:line="240" w:lineRule="auto"/>
      <w:ind w:firstLine="420" w:firstLineChars="100"/>
    </w:pPr>
  </w:style>
  <w:style w:type="paragraph" w:styleId="5">
    <w:name w:val="Plain Text"/>
    <w:basedOn w:val="1"/>
    <w:link w:val="19"/>
    <w:qFormat/>
    <w:uiPriority w:val="0"/>
    <w:rPr>
      <w:rFonts w:ascii="宋体" w:hAnsi="Courier New" w:eastAsia="宋体" w:cs="Times New Roman"/>
      <w:szCs w:val="20"/>
    </w:rPr>
  </w:style>
  <w:style w:type="paragraph" w:styleId="6">
    <w:name w:val="footer"/>
    <w:basedOn w:val="1"/>
    <w:link w:val="20"/>
    <w:semiHidden/>
    <w:unhideWhenUsed/>
    <w:qFormat/>
    <w:uiPriority w:val="99"/>
    <w:pPr>
      <w:tabs>
        <w:tab w:val="center" w:pos="4153"/>
        <w:tab w:val="right" w:pos="8306"/>
      </w:tabs>
      <w:snapToGrid w:val="0"/>
      <w:jc w:val="left"/>
    </w:pPr>
    <w:rPr>
      <w:sz w:val="18"/>
      <w:szCs w:val="18"/>
    </w:rPr>
  </w:style>
  <w:style w:type="paragraph" w:styleId="7">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99"/>
    <w:pPr>
      <w:tabs>
        <w:tab w:val="right" w:leader="dot" w:pos="8820"/>
      </w:tabs>
      <w:ind w:right="172" w:rightChars="82"/>
    </w:pPr>
    <w:rPr>
      <w:rFonts w:ascii="Times New Roman" w:hAnsi="Times New Roman" w:eastAsia="宋体" w:cs="Times New Roman"/>
      <w:szCs w:val="21"/>
    </w:rPr>
  </w:style>
  <w:style w:type="paragraph" w:styleId="9">
    <w:name w:val="toc 2"/>
    <w:basedOn w:val="1"/>
    <w:next w:val="1"/>
    <w:qFormat/>
    <w:uiPriority w:val="0"/>
    <w:pPr>
      <w:ind w:left="420" w:leftChars="200"/>
    </w:pPr>
    <w:rPr>
      <w:rFonts w:ascii="Times New Roman" w:hAnsi="Times New Roman" w:eastAsia="宋体" w:cs="Times New Roman"/>
      <w:szCs w:val="21"/>
    </w:rPr>
  </w:style>
  <w:style w:type="paragraph" w:styleId="10">
    <w:name w:val="HTML Preformatted"/>
    <w:basedOn w:val="1"/>
    <w:link w:val="2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9"/>
    <w:qFormat/>
    <w:uiPriority w:val="99"/>
    <w:pPr>
      <w:adjustRightInd w:val="0"/>
      <w:snapToGrid w:val="0"/>
      <w:spacing w:beforeLines="150" w:afterLines="25" w:line="300" w:lineRule="auto"/>
      <w:jc w:val="center"/>
      <w:outlineLvl w:val="0"/>
    </w:pPr>
    <w:rPr>
      <w:rFonts w:ascii="Cambria" w:hAnsi="Cambria" w:eastAsia="黑体" w:cs="Times New Roman"/>
      <w:b/>
      <w:bCs/>
      <w:sz w:val="32"/>
      <w:szCs w:val="32"/>
    </w:rPr>
  </w:style>
  <w:style w:type="character" w:styleId="15">
    <w:name w:val="Emphasis"/>
    <w:basedOn w:val="14"/>
    <w:qFormat/>
    <w:uiPriority w:val="20"/>
    <w:rPr>
      <w:i/>
      <w:iCs/>
    </w:rPr>
  </w:style>
  <w:style w:type="character" w:styleId="16">
    <w:name w:val="Hyperlink"/>
    <w:basedOn w:val="14"/>
    <w:qFormat/>
    <w:uiPriority w:val="99"/>
    <w:rPr>
      <w:rFonts w:cs="Times New Roman"/>
      <w:color w:val="0000FF"/>
      <w:u w:val="single"/>
    </w:rPr>
  </w:style>
  <w:style w:type="character" w:customStyle="1" w:styleId="17">
    <w:name w:val="页眉 Char"/>
    <w:basedOn w:val="14"/>
    <w:link w:val="7"/>
    <w:semiHidden/>
    <w:qFormat/>
    <w:uiPriority w:val="99"/>
    <w:rPr>
      <w:sz w:val="18"/>
      <w:szCs w:val="18"/>
    </w:r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9">
    <w:name w:val="纯文本 Char"/>
    <w:basedOn w:val="14"/>
    <w:link w:val="5"/>
    <w:qFormat/>
    <w:uiPriority w:val="0"/>
    <w:rPr>
      <w:rFonts w:ascii="宋体" w:hAnsi="Courier New" w:eastAsia="宋体" w:cs="Times New Roman"/>
      <w:szCs w:val="20"/>
    </w:rPr>
  </w:style>
  <w:style w:type="character" w:customStyle="1" w:styleId="20">
    <w:name w:val="页脚 Char"/>
    <w:basedOn w:val="14"/>
    <w:link w:val="6"/>
    <w:semiHidden/>
    <w:qFormat/>
    <w:uiPriority w:val="99"/>
    <w:rPr>
      <w:sz w:val="18"/>
      <w:szCs w:val="18"/>
    </w:rPr>
  </w:style>
  <w:style w:type="character" w:customStyle="1" w:styleId="21">
    <w:name w:val="HTML 预设格式 Char"/>
    <w:basedOn w:val="14"/>
    <w:link w:val="10"/>
    <w:semiHidden/>
    <w:qFormat/>
    <w:uiPriority w:val="99"/>
    <w:rPr>
      <w:rFonts w:ascii="宋体" w:hAnsi="宋体" w:eastAsia="宋体" w:cs="宋体"/>
      <w:kern w:val="0"/>
      <w:sz w:val="24"/>
      <w:szCs w:val="24"/>
    </w:rPr>
  </w:style>
  <w:style w:type="character" w:customStyle="1" w:styleId="22">
    <w:name w:val="标题 1 Char"/>
    <w:basedOn w:val="14"/>
    <w:link w:val="3"/>
    <w:qFormat/>
    <w:uiPriority w:val="0"/>
    <w:rPr>
      <w:b/>
      <w:kern w:val="44"/>
      <w:sz w:val="44"/>
    </w:rPr>
  </w:style>
  <w:style w:type="paragraph" w:styleId="23">
    <w:name w:val="List Paragraph"/>
    <w:basedOn w:val="1"/>
    <w:qFormat/>
    <w:uiPriority w:val="34"/>
    <w:pPr>
      <w:ind w:firstLine="420" w:firstLineChars="200"/>
    </w:pPr>
  </w:style>
  <w:style w:type="character" w:customStyle="1" w:styleId="24">
    <w:name w:val="xdrichtextbox"/>
    <w:basedOn w:val="14"/>
    <w:qFormat/>
    <w:uiPriority w:val="0"/>
  </w:style>
  <w:style w:type="character" w:customStyle="1" w:styleId="25">
    <w:name w:val="NormalCharacter"/>
    <w:link w:val="1"/>
    <w:qFormat/>
    <w:uiPriority w:val="0"/>
    <w:rPr>
      <w:rFonts w:asciiTheme="minorHAnsi" w:hAnsiTheme="minorHAnsi" w:eastAsiaTheme="minorEastAsia" w:cstheme="minorBidi"/>
      <w:kern w:val="2"/>
      <w:sz w:val="21"/>
      <w:szCs w:val="22"/>
      <w:lang w:val="en-US" w:eastAsia="zh-CN" w:bidi="ar-SA"/>
    </w:rPr>
  </w:style>
  <w:style w:type="character" w:customStyle="1" w:styleId="26">
    <w:name w:val="UserStyle_5"/>
    <w:link w:val="27"/>
    <w:qFormat/>
    <w:uiPriority w:val="0"/>
    <w:rPr>
      <w:rFonts w:ascii="宋体" w:hAnsi="Courier New" w:eastAsia="宋体"/>
    </w:rPr>
  </w:style>
  <w:style w:type="paragraph" w:customStyle="1" w:styleId="27">
    <w:name w:val="PlainText"/>
    <w:basedOn w:val="1"/>
    <w:link w:val="26"/>
    <w:qFormat/>
    <w:uiPriority w:val="0"/>
    <w:pPr>
      <w:widowControl/>
      <w:spacing w:line="360" w:lineRule="atLeast"/>
      <w:textAlignment w:val="baseline"/>
    </w:pPr>
    <w:rPr>
      <w:rFonts w:ascii="宋体" w:hAnsi="Courier New" w:eastAsia="宋体"/>
    </w:rPr>
  </w:style>
  <w:style w:type="character" w:customStyle="1" w:styleId="28">
    <w:name w:val="标题 2 Char"/>
    <w:basedOn w:val="14"/>
    <w:link w:val="4"/>
    <w:semiHidden/>
    <w:qFormat/>
    <w:uiPriority w:val="9"/>
    <w:rPr>
      <w:rFonts w:asciiTheme="majorHAnsi" w:hAnsiTheme="majorHAnsi" w:eastAsiaTheme="majorEastAsia" w:cstheme="majorBidi"/>
      <w:b/>
      <w:bCs/>
      <w:sz w:val="32"/>
      <w:szCs w:val="32"/>
    </w:rPr>
  </w:style>
  <w:style w:type="character" w:customStyle="1" w:styleId="29">
    <w:name w:val="标题 Char"/>
    <w:basedOn w:val="14"/>
    <w:link w:val="12"/>
    <w:qFormat/>
    <w:uiPriority w:val="99"/>
    <w:rPr>
      <w:rFonts w:ascii="Cambria" w:hAnsi="Cambria" w:eastAsia="黑体" w:cs="Times New Roman"/>
      <w:b/>
      <w:bCs/>
      <w:sz w:val="32"/>
      <w:szCs w:val="32"/>
    </w:rPr>
  </w:style>
  <w:style w:type="paragraph" w:customStyle="1" w:styleId="30">
    <w:name w:val="Heading2"/>
    <w:basedOn w:val="1"/>
    <w:next w:val="1"/>
    <w:qFormat/>
    <w:uiPriority w:val="0"/>
    <w:pPr>
      <w:keepNext/>
      <w:keepLines/>
      <w:spacing w:before="260" w:after="260" w:line="413" w:lineRule="auto"/>
      <w:jc w:val="both"/>
      <w:textAlignment w:val="baseline"/>
    </w:pPr>
    <w:rPr>
      <w:rFonts w:ascii="Arial" w:hAnsi="Arial" w:eastAsia="黑体" w:cs="Times New Roman"/>
      <w:b/>
      <w:bCs/>
      <w:kern w:val="2"/>
      <w:sz w:val="32"/>
      <w:szCs w:val="32"/>
      <w:lang w:val="en-US" w:eastAsia="zh-CN" w:bidi="ar-SA"/>
    </w:rPr>
  </w:style>
  <w:style w:type="paragraph" w:customStyle="1" w:styleId="31">
    <w:name w:val="BodyTextIndent"/>
    <w:basedOn w:val="1"/>
    <w:qFormat/>
    <w:uiPriority w:val="0"/>
    <w:pPr>
      <w:spacing w:line="200" w:lineRule="exact"/>
      <w:ind w:firstLine="301"/>
      <w:jc w:val="both"/>
      <w:textAlignment w:val="baseline"/>
    </w:pPr>
    <w:rPr>
      <w:rFonts w:ascii="宋体" w:hAnsi="Courier New"/>
      <w:spacing w:val="-4"/>
      <w:kern w:val="2"/>
      <w:sz w:val="18"/>
      <w:szCs w:val="20"/>
      <w:lang w:val="en-US" w:eastAsia="zh-CN" w:bidi="ar-SA"/>
    </w:rPr>
  </w:style>
  <w:style w:type="paragraph" w:customStyle="1" w:styleId="32">
    <w:name w:val="List2"/>
    <w:basedOn w:val="1"/>
    <w:qFormat/>
    <w:uiPriority w:val="0"/>
    <w:pPr>
      <w:spacing w:line="360" w:lineRule="atLeast"/>
      <w:ind w:left="100" w:leftChars="200" w:hanging="200" w:hangingChars="200"/>
      <w:jc w:val="both"/>
      <w:textAlignment w:val="baseline"/>
    </w:pPr>
    <w:rPr>
      <w:kern w:val="2"/>
      <w:sz w:val="28"/>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2D130-2469-4D7A-AB11-1796D53362B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1242</Words>
  <Characters>1410</Characters>
  <Lines>35</Lines>
  <Paragraphs>10</Paragraphs>
  <TotalTime>24</TotalTime>
  <ScaleCrop>false</ScaleCrop>
  <LinksUpToDate>false</LinksUpToDate>
  <CharactersWithSpaces>1491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2021-10-09T05:45:00Z</dcterms:created>
  <dc:creator>Administrator</dc:creator>
  <cp:lastModifiedBy>後知後覺。</cp:lastModifiedBy>
  <dcterms:modified xsi:type="dcterms:W3CDTF">2022-06-07T07:50:14Z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40A8D0AD45ED428F966DAAE20D0CCB2A</vt:lpwstr>
  </property>
  <property fmtid="{D5CDD505-2E9C-101B-9397-08002B2CF9AE}" pid="4" name="commondata">
    <vt:lpwstr>eyJoZGlkIjoiOWM4ODBkYmRlNDM1M2Y1Zjg0MzYyNjhkYjYzOTk1NjIifQ==</vt:lpwstr>
  </property>
</Properties>
</file>